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340"/>
        </w:tabs>
        <w:spacing w:line="360" w:lineRule="auto"/>
        <w:jc w:val="center"/>
        <w:rPr>
          <w:rFonts w:hint="eastAsia" w:ascii="黑体" w:hAnsi="宋体" w:eastAsia="黑体"/>
          <w:b/>
          <w:bCs/>
          <w:sz w:val="36"/>
          <w:szCs w:val="36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贵州省拟推荐农业部“寻找最美农技员活动”候选人名单</w:t>
      </w:r>
    </w:p>
    <w:p>
      <w:pPr>
        <w:tabs>
          <w:tab w:val="left" w:pos="11340"/>
        </w:tabs>
        <w:spacing w:line="360" w:lineRule="auto"/>
        <w:jc w:val="center"/>
        <w:rPr>
          <w:rFonts w:ascii="黑体" w:hAnsi="宋体" w:eastAsia="黑体"/>
          <w:b/>
          <w:bCs/>
          <w:sz w:val="36"/>
          <w:szCs w:val="36"/>
        </w:rPr>
      </w:pPr>
    </w:p>
    <w:tbl>
      <w:tblPr>
        <w:tblStyle w:val="6"/>
        <w:tblW w:w="9748" w:type="dxa"/>
        <w:jc w:val="center"/>
        <w:tblInd w:w="-8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993"/>
        <w:gridCol w:w="3697"/>
        <w:gridCol w:w="2919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</w:rPr>
              <w:t>所在单位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</w:rPr>
              <w:t>职务/职称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</w:rPr>
              <w:t>从事农技推广工作年限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周  燕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遵义市绥阳县农业技术推广站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农艺师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卢  明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遵义市湄潭县农牧局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高级兽医师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易  伦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遵义市播州区农牧局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农艺师</w:t>
            </w:r>
            <w:bookmarkStart w:id="0" w:name="_GoBack"/>
            <w:bookmarkEnd w:id="0"/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杨红美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务川自治县农牧局动物疫病预防控制中心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畜牧师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陈永莲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贵州省麻江县农业局农技推广站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站长/高级农艺师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张卫书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凯里市农林扶贫工作局经济作物技术推广站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站长/高级农艺师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彭栋梁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贵州省剑河县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</w:rPr>
              <w:t>磻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溪镇农业服务中心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中心主任/兽医师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赵福琼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惠水县动物疫病预防控制中心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高级兽医师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</w:rPr>
            </w:pPr>
            <w:r>
              <w:rPr>
                <w:rFonts w:eastAsia="黑体"/>
                <w:b/>
                <w:color w:val="000000" w:themeColor="text1"/>
                <w:szCs w:val="21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雷文权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仁怀市农业技术综合服务站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高级农艺师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</w:rPr>
            </w:pPr>
            <w:r>
              <w:rPr>
                <w:rFonts w:eastAsia="黑体"/>
                <w:b/>
                <w:color w:val="000000" w:themeColor="text1"/>
                <w:szCs w:val="21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陈  芳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贵州省毕节市七星关区农业科学研究所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高级农艺师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</w:rPr>
            </w:pPr>
            <w:r>
              <w:rPr>
                <w:rFonts w:eastAsia="黑体"/>
                <w:b/>
                <w:color w:val="000000" w:themeColor="text1"/>
                <w:szCs w:val="21"/>
              </w:rPr>
              <w:t>11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向明贵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贵州省毕节市织金县农业技术推广站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站长/高级农艺师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</w:rPr>
            </w:pPr>
            <w:r>
              <w:rPr>
                <w:rFonts w:eastAsia="黑体"/>
                <w:b/>
                <w:color w:val="000000" w:themeColor="text1"/>
                <w:szCs w:val="21"/>
              </w:rPr>
              <w:t>12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钟华林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贵州省毕节市金沙县农业技术推广站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农艺师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</w:rPr>
            </w:pPr>
            <w:r>
              <w:rPr>
                <w:rFonts w:eastAsia="黑体"/>
                <w:b/>
                <w:color w:val="000000" w:themeColor="text1"/>
                <w:szCs w:val="21"/>
              </w:rPr>
              <w:t>13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杨  华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威宁县现代高效农业园区管理委员会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高级农艺师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</w:rPr>
            </w:pPr>
            <w:r>
              <w:rPr>
                <w:rFonts w:eastAsia="黑体"/>
                <w:b/>
                <w:color w:val="000000" w:themeColor="text1"/>
                <w:szCs w:val="21"/>
              </w:rPr>
              <w:t>14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张倩伟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铜仁市万山区市场信息站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站长/高级农艺师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</w:rPr>
            </w:pPr>
            <w:r>
              <w:rPr>
                <w:rFonts w:eastAsia="黑体"/>
                <w:b/>
                <w:color w:val="000000" w:themeColor="text1"/>
                <w:szCs w:val="21"/>
              </w:rPr>
              <w:t>15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李云华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碧江区灯塔办事处农业服务中心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服务中心主任/兽医师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</w:rPr>
            </w:pPr>
            <w:r>
              <w:rPr>
                <w:rFonts w:eastAsia="黑体"/>
                <w:b/>
                <w:color w:val="000000" w:themeColor="text1"/>
                <w:szCs w:val="21"/>
              </w:rPr>
              <w:t>16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安  强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德江县农业技术推广站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高级农艺师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</w:rPr>
            </w:pPr>
            <w:r>
              <w:rPr>
                <w:rFonts w:eastAsia="黑体"/>
                <w:b/>
                <w:color w:val="000000" w:themeColor="text1"/>
                <w:szCs w:val="21"/>
              </w:rPr>
              <w:t>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张晓波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江口县农村能源环保办公室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高级农艺师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szCs w:val="21"/>
              </w:rPr>
            </w:pPr>
            <w:r>
              <w:rPr>
                <w:rFonts w:eastAsia="黑体"/>
                <w:b/>
                <w:color w:val="000000" w:themeColor="text1"/>
                <w:szCs w:val="21"/>
              </w:rPr>
              <w:t>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田永国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沿河县农业技术推广站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站长/农艺师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20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157" w:right="1021" w:bottom="1157" w:left="1021" w:header="851" w:footer="992" w:gutter="57"/>
      <w:pgNumType w:fmt="decimalFullWidt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１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９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>`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7175D"/>
    <w:rsid w:val="000F42EC"/>
    <w:rsid w:val="002A1123"/>
    <w:rsid w:val="00561DA4"/>
    <w:rsid w:val="00625C36"/>
    <w:rsid w:val="00A17512"/>
    <w:rsid w:val="00AD4C29"/>
    <w:rsid w:val="00EC264D"/>
    <w:rsid w:val="2F57175D"/>
    <w:rsid w:val="3BC0289D"/>
    <w:rsid w:val="50EB117F"/>
    <w:rsid w:val="5CCC0FCC"/>
    <w:rsid w:val="64D00E06"/>
    <w:rsid w:val="7BAB26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540</Characters>
  <Lines>4</Lines>
  <Paragraphs>1</Paragraphs>
  <TotalTime>0</TotalTime>
  <ScaleCrop>false</ScaleCrop>
  <LinksUpToDate>false</LinksUpToDate>
  <CharactersWithSpaces>633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2017-07-12T03:23:00Z</dcterms:created>
  <dc:creator>admin</dc:creator>
  <cp:lastModifiedBy>admin</cp:lastModifiedBy>
  <cp:lastPrinted>2017-07-12T08:22:54Z</cp:lastPrinted>
  <dcterms:modified xsi:type="dcterms:W3CDTF">2017-07-12T08:36:23Z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