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25" w:rsidRDefault="00800325" w:rsidP="00EF282C">
      <w:pPr>
        <w:spacing w:line="560" w:lineRule="exact"/>
        <w:rPr>
          <w:rFonts w:ascii="方正小标宋简体" w:eastAsia="方正小标宋简体"/>
          <w:bCs/>
          <w:sz w:val="44"/>
          <w:szCs w:val="44"/>
        </w:rPr>
      </w:pPr>
    </w:p>
    <w:p w:rsidR="00800325" w:rsidRDefault="00EF282C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2018</w:t>
      </w:r>
      <w:r>
        <w:rPr>
          <w:rFonts w:ascii="方正小标宋简体" w:eastAsia="方正小标宋简体" w:hint="eastAsia"/>
          <w:bCs/>
          <w:sz w:val="44"/>
          <w:szCs w:val="44"/>
        </w:rPr>
        <w:t>年贵州省屠宰环节“瘦肉精”</w:t>
      </w:r>
    </w:p>
    <w:p w:rsidR="00800325" w:rsidRDefault="00EF282C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监督检测方案</w:t>
      </w:r>
    </w:p>
    <w:p w:rsidR="00800325" w:rsidRDefault="00EF282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一、职责分工</w:t>
      </w:r>
    </w:p>
    <w:p w:rsidR="00800325" w:rsidRDefault="00EF2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屠宰环节“瘦肉精”监督检测工作由各市（州）、省直管县（市）畜牧兽医主管部门组织项目承担单位具体实施。监督检测任务见附件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25" w:rsidRDefault="00EF282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二、样品采集要求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（一）样品范围。</w:t>
      </w:r>
      <w:r>
        <w:rPr>
          <w:rFonts w:ascii="仿宋_GB2312" w:eastAsia="仿宋_GB2312" w:hint="eastAsia"/>
          <w:sz w:val="32"/>
          <w:szCs w:val="32"/>
        </w:rPr>
        <w:t>承担</w:t>
      </w:r>
      <w:r>
        <w:rPr>
          <w:rFonts w:ascii="仿宋_GB2312" w:eastAsia="仿宋_GB2312" w:hint="eastAsia"/>
          <w:sz w:val="32"/>
          <w:szCs w:val="32"/>
        </w:rPr>
        <w:t>检测任务的</w:t>
      </w:r>
      <w:r>
        <w:rPr>
          <w:rFonts w:ascii="仿宋_GB2312" w:eastAsia="仿宋_GB2312" w:hint="eastAsia"/>
          <w:sz w:val="32"/>
          <w:szCs w:val="32"/>
        </w:rPr>
        <w:t>单位选择</w:t>
      </w:r>
      <w:r>
        <w:rPr>
          <w:rFonts w:ascii="仿宋_GB2312" w:eastAsia="仿宋_GB2312" w:hint="eastAsia"/>
          <w:sz w:val="32"/>
          <w:szCs w:val="32"/>
        </w:rPr>
        <w:t>检测的</w:t>
      </w:r>
      <w:r>
        <w:rPr>
          <w:rFonts w:ascii="仿宋_GB2312" w:eastAsia="仿宋_GB2312" w:hint="eastAsia"/>
          <w:sz w:val="32"/>
          <w:szCs w:val="32"/>
        </w:rPr>
        <w:t>屠宰</w:t>
      </w:r>
      <w:r>
        <w:rPr>
          <w:rFonts w:ascii="仿宋_GB2312" w:eastAsia="仿宋_GB2312" w:hint="eastAsia"/>
          <w:sz w:val="32"/>
          <w:szCs w:val="32"/>
        </w:rPr>
        <w:t>场</w:t>
      </w:r>
      <w:r>
        <w:rPr>
          <w:rFonts w:ascii="仿宋_GB2312" w:eastAsia="仿宋_GB2312" w:hint="eastAsia"/>
          <w:sz w:val="32"/>
          <w:szCs w:val="32"/>
        </w:rPr>
        <w:t>要涵盖自营、代宰、混合经营等不同经营模式，原则上屠宰</w:t>
      </w:r>
      <w:r>
        <w:rPr>
          <w:rFonts w:ascii="仿宋_GB2312" w:eastAsia="仿宋_GB2312" w:hint="eastAsia"/>
          <w:sz w:val="32"/>
          <w:szCs w:val="32"/>
        </w:rPr>
        <w:t>场</w:t>
      </w:r>
      <w:r>
        <w:rPr>
          <w:rFonts w:ascii="仿宋_GB2312" w:eastAsia="仿宋_GB2312" w:hint="eastAsia"/>
          <w:sz w:val="32"/>
          <w:szCs w:val="32"/>
        </w:rPr>
        <w:t>应占抽样总数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屠宰点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承担牛羊检测任务的市（州）可在牛羊集中屠宰点进行检测。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（二）样品种类。</w:t>
      </w:r>
      <w:r>
        <w:rPr>
          <w:rFonts w:ascii="仿宋_GB2312" w:eastAsia="仿宋_GB2312" w:hint="eastAsia"/>
          <w:sz w:val="32"/>
          <w:szCs w:val="32"/>
        </w:rPr>
        <w:t>检测样品以猪尿为主，兼顾牛尿和羊尿。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（三）采集方法。</w:t>
      </w:r>
      <w:r>
        <w:rPr>
          <w:rFonts w:ascii="仿宋_GB2312" w:eastAsia="仿宋_GB2312" w:hint="eastAsia"/>
          <w:sz w:val="32"/>
          <w:szCs w:val="32"/>
        </w:rPr>
        <w:t>参照《动物及动物产品兽药残留监控抽样规范》（</w:t>
      </w:r>
      <w:r>
        <w:rPr>
          <w:rFonts w:ascii="仿宋_GB2312" w:eastAsia="仿宋_GB2312" w:hint="eastAsia"/>
          <w:sz w:val="32"/>
          <w:szCs w:val="32"/>
        </w:rPr>
        <w:t>NY/T1897-2010</w:t>
      </w:r>
      <w:r>
        <w:rPr>
          <w:rFonts w:ascii="仿宋_GB2312" w:eastAsia="仿宋_GB2312" w:hint="eastAsia"/>
          <w:sz w:val="32"/>
          <w:szCs w:val="32"/>
        </w:rPr>
        <w:t>）执行。采集待宰猪（牛、羊）尿样或在屠宰线上采集膀胱尿样。采样要求和抽样单见附件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25" w:rsidRDefault="00EF282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三、检测项目</w:t>
      </w:r>
    </w:p>
    <w:p w:rsidR="00800325" w:rsidRDefault="00EF2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每份样品均检测盐酸克伦特罗、莱克多巴胺和沙丁胺醇等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种“瘦肉精”类物质。</w:t>
      </w:r>
    </w:p>
    <w:p w:rsidR="00800325" w:rsidRDefault="00EF282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四、检测方法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（一）快速检测方法。</w:t>
      </w:r>
      <w:r>
        <w:rPr>
          <w:rFonts w:ascii="仿宋_GB2312" w:eastAsia="仿宋_GB2312" w:hint="eastAsia"/>
          <w:sz w:val="32"/>
          <w:szCs w:val="32"/>
        </w:rPr>
        <w:t>各项目承担单位使用“瘦肉精”快速</w:t>
      </w:r>
      <w:r>
        <w:rPr>
          <w:rFonts w:ascii="仿宋_GB2312" w:eastAsia="仿宋_GB2312" w:hint="eastAsia"/>
          <w:sz w:val="32"/>
          <w:szCs w:val="32"/>
        </w:rPr>
        <w:lastRenderedPageBreak/>
        <w:t>检测试纸条进行现场快速检测。试纸条由省动物卫生监督所统一进行采购分配，不足部分由各地自行采购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符合质量要求的试纸条（试剂盒）。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（二）确证检测方法。</w:t>
      </w:r>
      <w:r>
        <w:rPr>
          <w:rFonts w:ascii="仿宋_GB2312" w:eastAsia="仿宋_GB2312" w:hint="eastAsia"/>
          <w:sz w:val="32"/>
          <w:szCs w:val="32"/>
        </w:rPr>
        <w:t>确证检测应按照《猪尿中β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受体激动剂多残留检测液相色谱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串联质谱法》（农业部公告第</w:t>
      </w:r>
      <w:r>
        <w:rPr>
          <w:rFonts w:ascii="仿宋_GB2312" w:eastAsia="仿宋_GB2312" w:hint="eastAsia"/>
          <w:sz w:val="32"/>
          <w:szCs w:val="32"/>
        </w:rPr>
        <w:t>1025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-11-2008</w:t>
      </w:r>
      <w:r>
        <w:rPr>
          <w:rFonts w:ascii="仿宋_GB2312" w:eastAsia="仿宋_GB2312" w:hint="eastAsia"/>
          <w:sz w:val="32"/>
          <w:szCs w:val="32"/>
        </w:rPr>
        <w:t>）的要求进行。盐酸克伦特罗、莱克多巴胺、沙丁胺醇在动物尿液中的判定值均为≤</w:t>
      </w:r>
      <w:r>
        <w:rPr>
          <w:rFonts w:ascii="仿宋_GB2312" w:eastAsia="仿宋_GB2312" w:hint="eastAsia"/>
          <w:sz w:val="32"/>
          <w:szCs w:val="32"/>
        </w:rPr>
        <w:t>0.5</w:t>
      </w:r>
      <w:r>
        <w:rPr>
          <w:rFonts w:ascii="仿宋_GB2312" w:eastAsia="仿宋_GB2312" w:hint="eastAsia"/>
          <w:sz w:val="32"/>
          <w:szCs w:val="32"/>
        </w:rPr>
        <w:t>μ</w:t>
      </w:r>
      <w:r>
        <w:rPr>
          <w:rFonts w:ascii="仿宋_GB2312" w:eastAsia="仿宋_GB2312" w:hint="eastAsia"/>
          <w:sz w:val="32"/>
          <w:szCs w:val="32"/>
        </w:rPr>
        <w:t>g/L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00325" w:rsidRDefault="00EF282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五、检测结果处理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（一）快速检测阴性结果。</w:t>
      </w:r>
      <w:r>
        <w:rPr>
          <w:rFonts w:ascii="仿宋_GB2312" w:eastAsia="仿宋_GB2312" w:hint="eastAsia"/>
          <w:sz w:val="32"/>
          <w:szCs w:val="32"/>
        </w:rPr>
        <w:t>现场快速检测结果为阴性，待宰猪（牛、羊）或其产品可按要求进入下个屠宰生产流程。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（二）快速检</w:t>
      </w:r>
      <w:r>
        <w:rPr>
          <w:rFonts w:ascii="方正楷体简体" w:eastAsia="方正楷体简体" w:hint="eastAsia"/>
          <w:b/>
          <w:sz w:val="32"/>
          <w:szCs w:val="32"/>
        </w:rPr>
        <w:t>测阳性结果。</w:t>
      </w:r>
      <w:r>
        <w:rPr>
          <w:rFonts w:ascii="仿宋_GB2312" w:eastAsia="仿宋_GB2312" w:hint="eastAsia"/>
          <w:sz w:val="32"/>
          <w:szCs w:val="32"/>
        </w:rPr>
        <w:t>现场快速检测结果为阳性或疑似阳性的，应立即进行第二次快速检测；如二次快速检测结果为阳性的，应立即禁止同批猪（牛、羊）移动，或者封存同批猪（牛、羊）产品，同时向当地畜牧兽医主管部门报告，并按要求及时采样进行确证检测。如二次快速检测结果为阴性的，需进行第三次快速检测，检测结果仍为阴性的，按快速检测阴性结果处理；三次快速检测结果为阳性的，按快速检测阳性结果处理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（三）确证检测阴性结果。</w:t>
      </w:r>
      <w:r>
        <w:rPr>
          <w:rFonts w:ascii="仿宋_GB2312" w:eastAsia="仿宋_GB2312" w:hint="eastAsia"/>
          <w:sz w:val="32"/>
          <w:szCs w:val="32"/>
        </w:rPr>
        <w:t>确证检测机构应在出具确证检测报告后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小时内告知送样单位。确证检测结果为阴性的，按阴性结果处理，猪（牛、羊）解除禁止移</w:t>
      </w:r>
      <w:r>
        <w:rPr>
          <w:rFonts w:ascii="仿宋_GB2312" w:eastAsia="仿宋_GB2312" w:hint="eastAsia"/>
          <w:sz w:val="32"/>
          <w:szCs w:val="32"/>
        </w:rPr>
        <w:t>动限制，猪（牛、羊）产品解除封存。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（四）确证检测阳性结果。</w:t>
      </w:r>
      <w:r>
        <w:rPr>
          <w:rFonts w:ascii="仿宋_GB2312" w:eastAsia="仿宋_GB2312" w:hint="eastAsia"/>
          <w:sz w:val="32"/>
          <w:szCs w:val="32"/>
        </w:rPr>
        <w:t>确证检测结果为阳性的，送样单</w:t>
      </w:r>
      <w:r>
        <w:rPr>
          <w:rFonts w:ascii="仿宋_GB2312" w:eastAsia="仿宋_GB2312" w:hint="eastAsia"/>
          <w:sz w:val="32"/>
          <w:szCs w:val="32"/>
        </w:rPr>
        <w:lastRenderedPageBreak/>
        <w:t>位在收到确证检测阳性结果后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小时内向当地畜牧兽医主管部门书面报告，同时告知被抽样单位。当地畜牧兽医主管部门应及时依法查处，对阳性畜及产品按规定进行处理，并及时通报公安机关。对各地检测结果，我</w:t>
      </w:r>
      <w:r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将以适当形式进行通报。</w:t>
      </w:r>
    </w:p>
    <w:p w:rsidR="00800325" w:rsidRDefault="00EF282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六、工作要求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（一）加强技术指导。</w:t>
      </w:r>
      <w:r>
        <w:rPr>
          <w:rFonts w:ascii="仿宋_GB2312" w:eastAsia="仿宋_GB2312" w:hint="eastAsia"/>
          <w:sz w:val="32"/>
          <w:szCs w:val="32"/>
        </w:rPr>
        <w:t>省动物卫生监督所要做好生猪屠宰环节“瘦肉精”监督检测指导工作，根据全省任务指标</w:t>
      </w:r>
      <w:r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一定数量“瘦肉精”快速试纸条，各项目承担单位要制定培训计划，组织开展样品采集和“瘦肉精”检</w:t>
      </w:r>
      <w:r>
        <w:rPr>
          <w:rFonts w:ascii="仿宋_GB2312" w:eastAsia="仿宋_GB2312" w:hint="eastAsia"/>
          <w:sz w:val="32"/>
          <w:szCs w:val="32"/>
        </w:rPr>
        <w:t>测技术培训，确保操作人员能熟练掌握样品采集和“瘦肉精”检测方法。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（二）规范检测操作。</w:t>
      </w:r>
      <w:r>
        <w:rPr>
          <w:rFonts w:ascii="仿宋_GB2312" w:eastAsia="仿宋_GB2312" w:hint="eastAsia"/>
          <w:sz w:val="32"/>
          <w:szCs w:val="32"/>
        </w:rPr>
        <w:t>各项目承担单位要严格按照有关规程和标准实施监督检测，认真记录样品采集和监督检测情况。对发现快速检测阳性或者疑似阳性、需要确证检测的，必须送有资质的检测机构检测。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（三）强化监管执法。</w:t>
      </w:r>
      <w:r>
        <w:rPr>
          <w:rFonts w:ascii="仿宋_GB2312" w:eastAsia="仿宋_GB2312" w:hint="eastAsia"/>
          <w:sz w:val="32"/>
          <w:szCs w:val="32"/>
        </w:rPr>
        <w:t>各地要参照本方案，研究制定本地屠宰环节“瘦肉精”监督检测方案，切实强化屠宰环节“瘦肉精”监管。各地要督促屠宰企业落实质量安全责任，认真开展“瘦肉精”自检工作。</w:t>
      </w:r>
    </w:p>
    <w:p w:rsidR="00800325" w:rsidRDefault="00EF282C" w:rsidP="008003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（四）及时报送材料。</w:t>
      </w:r>
      <w:r>
        <w:rPr>
          <w:rFonts w:ascii="仿宋_GB2312" w:eastAsia="仿宋_GB2312" w:hint="eastAsia"/>
          <w:sz w:val="32"/>
          <w:szCs w:val="32"/>
        </w:rPr>
        <w:t>各项目承担单位每月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日前将监督检测情况（附件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）报送省动物卫生监</w:t>
      </w:r>
      <w:r>
        <w:rPr>
          <w:rFonts w:ascii="仿宋_GB2312" w:eastAsia="仿宋_GB2312" w:hint="eastAsia"/>
          <w:sz w:val="32"/>
          <w:szCs w:val="32"/>
        </w:rPr>
        <w:t>督所，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日前报送全年总结报告，内容包括监测结果总体概况，监测基本情况（监测用快检产品品牌及基检测限、监测城市、屠宰场规模、屠宰场经</w:t>
      </w:r>
      <w:r>
        <w:rPr>
          <w:rFonts w:ascii="仿宋_GB2312" w:eastAsia="仿宋_GB2312" w:hint="eastAsia"/>
          <w:sz w:val="32"/>
          <w:szCs w:val="32"/>
        </w:rPr>
        <w:lastRenderedPageBreak/>
        <w:t>营模式、抽检数量、检测参数等），存在主要问题、原因分析、解决对策和建议等。</w:t>
      </w:r>
    </w:p>
    <w:p w:rsidR="00800325" w:rsidRDefault="00EF2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联系人：罗明星</w:t>
      </w:r>
    </w:p>
    <w:p w:rsidR="00800325" w:rsidRDefault="00EF2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0851-84840310</w:t>
      </w:r>
    </w:p>
    <w:p w:rsidR="00800325" w:rsidRDefault="00EF2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真：</w:t>
      </w:r>
      <w:r>
        <w:rPr>
          <w:rFonts w:ascii="仿宋_GB2312" w:eastAsia="仿宋_GB2312" w:hint="eastAsia"/>
          <w:sz w:val="32"/>
          <w:szCs w:val="32"/>
        </w:rPr>
        <w:t>0851-84843771</w:t>
      </w:r>
    </w:p>
    <w:p w:rsidR="00800325" w:rsidRDefault="0080032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00325" w:rsidRDefault="00EF2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屠宰环节“瘦肉精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监督检测任务分配表</w:t>
      </w:r>
    </w:p>
    <w:p w:rsidR="00800325" w:rsidRDefault="00EF282C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屠宰环节“瘦肉精”监督检测月报表</w:t>
      </w:r>
    </w:p>
    <w:p w:rsidR="00800325" w:rsidRDefault="00EF282C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屠宰环节“瘦肉精”监督检测样品采集要求</w:t>
      </w:r>
    </w:p>
    <w:p w:rsidR="00800325" w:rsidRDefault="00EF282C">
      <w:pPr>
        <w:ind w:firstLineChars="500" w:firstLine="1600"/>
        <w:rPr>
          <w:rFonts w:ascii="仿宋_GB2312" w:eastAsia="仿宋_GB2312"/>
          <w:sz w:val="32"/>
          <w:szCs w:val="32"/>
        </w:rPr>
        <w:sectPr w:rsidR="00800325">
          <w:footerReference w:type="even" r:id="rId7"/>
          <w:footerReference w:type="default" r:id="rId8"/>
          <w:pgSz w:w="11906" w:h="16838"/>
          <w:pgMar w:top="1440" w:right="1474" w:bottom="1440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屠宰环节“瘦肉精”监督检测抽样单</w:t>
      </w:r>
    </w:p>
    <w:p w:rsidR="00800325" w:rsidRDefault="00EF28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1</w:t>
      </w:r>
    </w:p>
    <w:p w:rsidR="00800325" w:rsidRDefault="00EF28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屠宰环节“瘦肉精</w:t>
      </w:r>
      <w:r>
        <w:rPr>
          <w:rFonts w:ascii="宋体" w:hAnsi="宋体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监督检测任务分配表</w:t>
      </w:r>
    </w:p>
    <w:tbl>
      <w:tblPr>
        <w:tblW w:w="12989" w:type="dxa"/>
        <w:jc w:val="center"/>
        <w:tblLayout w:type="fixed"/>
        <w:tblLook w:val="04A0"/>
      </w:tblPr>
      <w:tblGrid>
        <w:gridCol w:w="2660"/>
        <w:gridCol w:w="3845"/>
        <w:gridCol w:w="3242"/>
        <w:gridCol w:w="3242"/>
      </w:tblGrid>
      <w:tr w:rsidR="00800325">
        <w:trPr>
          <w:trHeight w:val="51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市（州），直管县（市）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项目承担单位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抽检任务数</w:t>
            </w:r>
          </w:p>
          <w:p w:rsidR="00800325" w:rsidRDefault="00EF282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（每份样品同时检测盐酸克伦特罗、莱克多巴胺和沙丁胺醇等三种“瘦肉精”类物质）</w:t>
            </w: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猪尿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牛尿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羊尿</w:t>
            </w: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贵阳市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贵阳市市、县两级动物卫生监督所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遵义市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遵义市市、县两级动物卫生监督所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安顺市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安顺市市、县两级动物卫生监督所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黔南州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黔南州州、县两级动物卫生监督所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黔东南州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黔东南州州、县两级动物卫生监督所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铜仁市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铜仁市市、县两级动物卫生监督所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毕节市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毕节市市、县两级动物卫生监督所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六盘水市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六盘水市市、县两级动物卫生监督所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黔西南州州、县两级动物卫生监督所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仁怀市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仁怀市动物卫生监督所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威宁县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威宁县动物卫生监督所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800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325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全省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省、市、县动物卫生监督所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5" w:rsidRDefault="00EF2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</w:tr>
    </w:tbl>
    <w:p w:rsidR="00800325" w:rsidRDefault="00800325">
      <w:pPr>
        <w:ind w:firstLineChars="200" w:firstLine="640"/>
        <w:rPr>
          <w:rFonts w:ascii="仿宋_GB2312" w:eastAsia="仿宋_GB2312"/>
          <w:sz w:val="32"/>
          <w:szCs w:val="32"/>
        </w:rPr>
        <w:sectPr w:rsidR="00800325">
          <w:pgSz w:w="16838" w:h="11906" w:orient="landscape"/>
          <w:pgMar w:top="1474" w:right="1440" w:bottom="1588" w:left="1440" w:header="851" w:footer="992" w:gutter="0"/>
          <w:cols w:space="720"/>
          <w:docGrid w:type="lines" w:linePitch="312"/>
        </w:sectPr>
      </w:pPr>
    </w:p>
    <w:p w:rsidR="00800325" w:rsidRDefault="00EF282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800325" w:rsidRDefault="00EF28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sz w:val="32"/>
          <w:szCs w:val="32"/>
        </w:rPr>
        <w:t>市（州）屠宰环节“瘦肉精”监督检测月报表（汇总）</w:t>
      </w:r>
    </w:p>
    <w:p w:rsidR="00800325" w:rsidRDefault="00800325">
      <w:pPr>
        <w:rPr>
          <w:rFonts w:ascii="宋体" w:hAnsi="宋体" w:cs="宋体"/>
          <w:bCs/>
          <w:kern w:val="0"/>
          <w:szCs w:val="21"/>
        </w:rPr>
      </w:pPr>
    </w:p>
    <w:p w:rsidR="00800325" w:rsidRDefault="00EF282C">
      <w:pPr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填报单位：（公章）</w:t>
      </w:r>
      <w:r>
        <w:rPr>
          <w:rFonts w:ascii="宋体" w:hAnsi="宋体" w:cs="宋体" w:hint="eastAsia"/>
          <w:bCs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bCs/>
          <w:kern w:val="0"/>
          <w:szCs w:val="21"/>
        </w:rPr>
        <w:t>负责人：</w:t>
      </w:r>
      <w:r>
        <w:rPr>
          <w:rFonts w:ascii="宋体" w:hAnsi="宋体" w:cs="宋体" w:hint="eastAsia"/>
          <w:bCs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bCs/>
          <w:kern w:val="0"/>
          <w:szCs w:val="21"/>
        </w:rPr>
        <w:t>填报人：</w:t>
      </w:r>
      <w:r>
        <w:rPr>
          <w:rFonts w:ascii="宋体" w:hAnsi="宋体" w:cs="宋体" w:hint="eastAsia"/>
          <w:bCs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bCs/>
          <w:kern w:val="0"/>
          <w:szCs w:val="21"/>
        </w:rPr>
        <w:t>填表日期：</w:t>
      </w:r>
      <w:r>
        <w:rPr>
          <w:rFonts w:ascii="宋体" w:hAnsi="宋体" w:cs="宋体" w:hint="eastAsia"/>
          <w:bCs/>
          <w:kern w:val="0"/>
          <w:szCs w:val="21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</w:rPr>
        <w:t>月</w:t>
      </w:r>
      <w:r>
        <w:rPr>
          <w:rFonts w:ascii="宋体" w:hAnsi="宋体" w:cs="宋体" w:hint="eastAsia"/>
          <w:bCs/>
          <w:kern w:val="0"/>
          <w:szCs w:val="21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2350"/>
        <w:gridCol w:w="1364"/>
        <w:gridCol w:w="654"/>
        <w:gridCol w:w="654"/>
        <w:gridCol w:w="654"/>
        <w:gridCol w:w="654"/>
        <w:gridCol w:w="654"/>
        <w:gridCol w:w="510"/>
        <w:gridCol w:w="510"/>
        <w:gridCol w:w="514"/>
        <w:gridCol w:w="510"/>
        <w:gridCol w:w="514"/>
        <w:gridCol w:w="546"/>
        <w:gridCol w:w="553"/>
        <w:gridCol w:w="854"/>
        <w:gridCol w:w="510"/>
        <w:gridCol w:w="526"/>
        <w:gridCol w:w="485"/>
      </w:tblGrid>
      <w:tr w:rsidR="00800325">
        <w:trPr>
          <w:trHeight w:val="600"/>
        </w:trPr>
        <w:tc>
          <w:tcPr>
            <w:tcW w:w="1158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（县、市、区）</w:t>
            </w:r>
          </w:p>
        </w:tc>
        <w:tc>
          <w:tcPr>
            <w:tcW w:w="2350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定点屠宰场名称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经营模式</w:t>
            </w:r>
          </w:p>
        </w:tc>
        <w:tc>
          <w:tcPr>
            <w:tcW w:w="3270" w:type="dxa"/>
            <w:gridSpan w:val="5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当月屠宰检疫数</w:t>
            </w:r>
          </w:p>
        </w:tc>
        <w:tc>
          <w:tcPr>
            <w:tcW w:w="510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当月无害化处理数</w:t>
            </w:r>
          </w:p>
        </w:tc>
        <w:tc>
          <w:tcPr>
            <w:tcW w:w="3147" w:type="dxa"/>
            <w:gridSpan w:val="6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监督检测数量、种类及结果</w:t>
            </w:r>
          </w:p>
        </w:tc>
        <w:tc>
          <w:tcPr>
            <w:tcW w:w="1890" w:type="dxa"/>
            <w:gridSpan w:val="3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阳性或疑似阳性确证结果</w:t>
            </w:r>
          </w:p>
        </w:tc>
        <w:tc>
          <w:tcPr>
            <w:tcW w:w="485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</w:t>
            </w:r>
          </w:p>
        </w:tc>
      </w:tr>
      <w:tr w:rsidR="00800325">
        <w:trPr>
          <w:trHeight w:val="600"/>
        </w:trPr>
        <w:tc>
          <w:tcPr>
            <w:tcW w:w="1158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自营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代宰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混合经营</w:t>
            </w:r>
          </w:p>
        </w:tc>
        <w:tc>
          <w:tcPr>
            <w:tcW w:w="654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总数</w:t>
            </w:r>
          </w:p>
        </w:tc>
        <w:tc>
          <w:tcPr>
            <w:tcW w:w="654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省外</w:t>
            </w:r>
          </w:p>
        </w:tc>
        <w:tc>
          <w:tcPr>
            <w:tcW w:w="654" w:type="dxa"/>
            <w:vMerge w:val="restart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省内</w:t>
            </w:r>
          </w:p>
        </w:tc>
        <w:tc>
          <w:tcPr>
            <w:tcW w:w="1308" w:type="dxa"/>
            <w:gridSpan w:val="2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其中母猪</w:t>
            </w:r>
          </w:p>
        </w:tc>
        <w:tc>
          <w:tcPr>
            <w:tcW w:w="510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盐酸克伦特罗（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24" w:type="dxa"/>
            <w:gridSpan w:val="2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莱克多巴胺（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II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99" w:type="dxa"/>
            <w:gridSpan w:val="2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沙丁胺醇（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III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854" w:type="dxa"/>
            <w:vMerge w:val="restart"/>
            <w:vAlign w:val="center"/>
          </w:tcPr>
          <w:p w:rsidR="00800325" w:rsidRDefault="00EF282C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种类（填写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II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III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510" w:type="dxa"/>
            <w:vMerge w:val="restart"/>
            <w:vAlign w:val="center"/>
          </w:tcPr>
          <w:p w:rsidR="00800325" w:rsidRDefault="00EF282C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数量</w:t>
            </w:r>
          </w:p>
        </w:tc>
        <w:tc>
          <w:tcPr>
            <w:tcW w:w="526" w:type="dxa"/>
            <w:vMerge w:val="restart"/>
            <w:vAlign w:val="center"/>
          </w:tcPr>
          <w:p w:rsidR="00800325" w:rsidRDefault="00EF282C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结果</w:t>
            </w:r>
          </w:p>
        </w:tc>
        <w:tc>
          <w:tcPr>
            <w:tcW w:w="485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0325">
        <w:trPr>
          <w:trHeight w:val="600"/>
        </w:trPr>
        <w:tc>
          <w:tcPr>
            <w:tcW w:w="1158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省外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省内</w:t>
            </w:r>
          </w:p>
        </w:tc>
        <w:tc>
          <w:tcPr>
            <w:tcW w:w="510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阳性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阴性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阳性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阴性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阳性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阴性</w:t>
            </w:r>
          </w:p>
        </w:tc>
        <w:tc>
          <w:tcPr>
            <w:tcW w:w="854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6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85" w:type="dxa"/>
            <w:vMerge/>
            <w:vAlign w:val="center"/>
          </w:tcPr>
          <w:p w:rsidR="00800325" w:rsidRDefault="00800325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1158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5" w:type="dxa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800325">
        <w:trPr>
          <w:trHeight w:val="402"/>
        </w:trPr>
        <w:tc>
          <w:tcPr>
            <w:tcW w:w="3508" w:type="dxa"/>
            <w:gridSpan w:val="2"/>
            <w:vAlign w:val="center"/>
          </w:tcPr>
          <w:p w:rsidR="00800325" w:rsidRDefault="00EF282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36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3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00325" w:rsidRDefault="0080032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800325" w:rsidRDefault="00800325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800325" w:rsidRDefault="00800325">
      <w:pPr>
        <w:rPr>
          <w:rFonts w:ascii="宋体" w:hAnsi="宋体"/>
          <w:sz w:val="32"/>
          <w:szCs w:val="32"/>
        </w:rPr>
        <w:sectPr w:rsidR="00800325">
          <w:pgSz w:w="16838" w:h="11906" w:orient="landscape"/>
          <w:pgMar w:top="1474" w:right="1440" w:bottom="1588" w:left="1440" w:header="851" w:footer="992" w:gutter="0"/>
          <w:cols w:space="720"/>
          <w:docGrid w:type="lines" w:linePitch="312"/>
        </w:sectPr>
      </w:pPr>
    </w:p>
    <w:p w:rsidR="00800325" w:rsidRDefault="00EF28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800325" w:rsidRDefault="00EF282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屠宰环节“瘦肉精”监督检测样品采集要求</w:t>
      </w:r>
    </w:p>
    <w:p w:rsidR="00800325" w:rsidRDefault="00800325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800325" w:rsidRDefault="00EF28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一、采集人员：</w:t>
      </w:r>
      <w:r>
        <w:rPr>
          <w:rFonts w:ascii="仿宋_GB2312" w:eastAsia="仿宋_GB2312" w:hint="eastAsia"/>
          <w:sz w:val="32"/>
          <w:szCs w:val="32"/>
        </w:rPr>
        <w:t>由项目承担单位人员（不少于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人）采集样品。采集样品后，采集人员应填写抽样单（见附件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）；如同一屠宰企业样品采集数量较多，抽样基本情况填写抽样单，样品采集情况填写抽样单附表（见附件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-2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800325" w:rsidRDefault="00EF28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二、采集比例：</w:t>
      </w:r>
      <w:r>
        <w:rPr>
          <w:rFonts w:ascii="仿宋_GB2312" w:eastAsia="仿宋_GB2312" w:hint="eastAsia"/>
          <w:sz w:val="32"/>
          <w:szCs w:val="32"/>
        </w:rPr>
        <w:t>同一批猪（牛、羊）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头（只）以下的，至少抽检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头（只）；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头（只）以上的，按照不少于</w:t>
      </w:r>
      <w:r>
        <w:rPr>
          <w:rFonts w:ascii="仿宋_GB2312" w:eastAsia="仿宋_GB2312" w:hint="eastAsia"/>
          <w:sz w:val="32"/>
          <w:szCs w:val="32"/>
        </w:rPr>
        <w:t>3%</w:t>
      </w:r>
      <w:r>
        <w:rPr>
          <w:rFonts w:ascii="仿宋_GB2312" w:eastAsia="仿宋_GB2312" w:hint="eastAsia"/>
          <w:sz w:val="32"/>
          <w:szCs w:val="32"/>
        </w:rPr>
        <w:t>进行抽检。同一批猪（牛、羊）来自多个养殖场（户）的，抽样样品应涵盖每个场（户），每个场（户）抽检数量不少于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头。</w:t>
      </w:r>
    </w:p>
    <w:p w:rsidR="00800325" w:rsidRDefault="00EF28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三、采集数量：</w:t>
      </w:r>
      <w:r>
        <w:rPr>
          <w:rFonts w:ascii="仿宋_GB2312" w:eastAsia="仿宋_GB2312" w:hint="eastAsia"/>
          <w:sz w:val="32"/>
          <w:szCs w:val="32"/>
        </w:rPr>
        <w:t>尿样每份不少于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毫升，肝脏样品每份不少于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克。</w:t>
      </w:r>
    </w:p>
    <w:p w:rsidR="00800325" w:rsidRDefault="00EF28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四、采集方法：</w:t>
      </w:r>
      <w:r>
        <w:rPr>
          <w:rFonts w:ascii="仿宋_GB2312" w:eastAsia="仿宋_GB2312" w:hint="eastAsia"/>
          <w:sz w:val="32"/>
          <w:szCs w:val="32"/>
        </w:rPr>
        <w:t>参照《动物及动物产品兽药残留监控抽样规范》（</w:t>
      </w:r>
      <w:r>
        <w:rPr>
          <w:rFonts w:ascii="仿宋_GB2312" w:eastAsia="仿宋_GB2312" w:hint="eastAsia"/>
          <w:sz w:val="32"/>
          <w:szCs w:val="32"/>
        </w:rPr>
        <w:t>NY/T1897-2010</w:t>
      </w:r>
      <w:r>
        <w:rPr>
          <w:rFonts w:ascii="仿宋_GB2312" w:eastAsia="仿宋_GB2312" w:hint="eastAsia"/>
          <w:sz w:val="32"/>
          <w:szCs w:val="32"/>
        </w:rPr>
        <w:t>），采集待宰猪（牛、羊）尿样或</w:t>
      </w:r>
      <w:r>
        <w:rPr>
          <w:rFonts w:ascii="仿宋_GB2312" w:eastAsia="仿宋_GB2312" w:hint="eastAsia"/>
          <w:sz w:val="32"/>
          <w:szCs w:val="32"/>
        </w:rPr>
        <w:t>者在屠宰线上采集膀胱尿样、肝脏。</w:t>
      </w:r>
    </w:p>
    <w:p w:rsidR="00800325" w:rsidRDefault="00EF28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五、分装保存：</w:t>
      </w:r>
      <w:r>
        <w:rPr>
          <w:rFonts w:ascii="仿宋_GB2312" w:eastAsia="仿宋_GB2312" w:hint="eastAsia"/>
          <w:sz w:val="32"/>
          <w:szCs w:val="32"/>
        </w:rPr>
        <w:t>一是现场检测结果为阴性的样品不需要保存留样。二是需要进行确证检测的样品或风险监测样品，应当进行分装、封存后送检和保存。三是分装时将样品分作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份，按检测用样、检测单位留样、被抽检单位留样的要求进行标记，并粘贴加盖检测单位印鉴的封条，按照要求做进一步检测或保存，所有样品编号应当与耳标号相对应。四是样品运输、保存时，应在低温条件下（不超过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℃）进行；长期保存时，应在</w:t>
      </w:r>
      <w:r>
        <w:rPr>
          <w:rFonts w:ascii="仿宋_GB2312" w:eastAsia="仿宋_GB2312" w:hint="eastAsia"/>
          <w:sz w:val="32"/>
          <w:szCs w:val="32"/>
        </w:rPr>
        <w:t>-20</w:t>
      </w:r>
      <w:r>
        <w:rPr>
          <w:rFonts w:ascii="仿宋_GB2312" w:eastAsia="仿宋_GB2312" w:hint="eastAsia"/>
          <w:sz w:val="32"/>
          <w:szCs w:val="32"/>
        </w:rPr>
        <w:t>℃以下冻存。</w:t>
      </w:r>
    </w:p>
    <w:p w:rsidR="00800325" w:rsidRDefault="00EF282C">
      <w:pPr>
        <w:rPr>
          <w:rFonts w:ascii="宋体" w:hAnsi="宋体"/>
          <w:sz w:val="28"/>
          <w:szCs w:val="28"/>
        </w:rPr>
      </w:pPr>
      <w:bookmarkStart w:id="0" w:name="OLE_LINK2"/>
      <w:bookmarkStart w:id="1" w:name="OLE_LINK1"/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-1</w:t>
      </w:r>
    </w:p>
    <w:p w:rsidR="00800325" w:rsidRDefault="00EF28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屠宰环节“瘦肉精”监督检测抽样单（样单）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852"/>
        <w:gridCol w:w="564"/>
        <w:gridCol w:w="569"/>
        <w:gridCol w:w="1273"/>
        <w:gridCol w:w="330"/>
        <w:gridCol w:w="390"/>
        <w:gridCol w:w="569"/>
        <w:gridCol w:w="285"/>
        <w:gridCol w:w="569"/>
        <w:gridCol w:w="150"/>
        <w:gridCol w:w="2835"/>
      </w:tblGrid>
      <w:tr w:rsidR="00800325">
        <w:trPr>
          <w:trHeight w:val="567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样本名称</w:t>
            </w: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样本编号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抽样数量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抽样基数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抽样日期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检验类别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企业性质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□代宰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□混合经营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企业年屠宰规模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样品包装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签封标志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抽样场所</w:t>
            </w:r>
          </w:p>
        </w:tc>
        <w:tc>
          <w:tcPr>
            <w:tcW w:w="75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□待宰圈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□屠宰线</w:t>
            </w: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活畜产地</w:t>
            </w:r>
          </w:p>
        </w:tc>
        <w:tc>
          <w:tcPr>
            <w:tcW w:w="75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检疫证号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耳标号</w:t>
            </w:r>
          </w:p>
        </w:tc>
        <w:tc>
          <w:tcPr>
            <w:tcW w:w="3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被抽样单位名称</w:t>
            </w:r>
          </w:p>
        </w:tc>
        <w:tc>
          <w:tcPr>
            <w:tcW w:w="6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6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省（区）　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市　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县（市）　</w:t>
            </w:r>
            <w:r>
              <w:rPr>
                <w:rFonts w:ascii="宋体" w:hAnsi="宋体" w:hint="eastAsia"/>
                <w:szCs w:val="21"/>
              </w:rPr>
              <w:t xml:space="preserve">  </w:t>
            </w:r>
            <w:r>
              <w:rPr>
                <w:rFonts w:ascii="宋体" w:hAnsi="宋体" w:hint="eastAsia"/>
                <w:szCs w:val="21"/>
              </w:rPr>
              <w:t xml:space="preserve">镇（街道）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村</w:t>
            </w:r>
          </w:p>
        </w:tc>
      </w:tr>
      <w:tr w:rsidR="00800325">
        <w:trPr>
          <w:trHeight w:val="567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38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567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val="1685"/>
        </w:trPr>
        <w:tc>
          <w:tcPr>
            <w:tcW w:w="46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被抽检单位负责人签名：</w:t>
            </w:r>
          </w:p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被抽检单位盖章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抽样人签名：</w:t>
            </w:r>
          </w:p>
          <w:p w:rsidR="00800325" w:rsidRDefault="00800325">
            <w:pPr>
              <w:rPr>
                <w:rFonts w:ascii="宋体" w:hAnsi="宋体"/>
                <w:szCs w:val="21"/>
              </w:rPr>
            </w:pPr>
          </w:p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抽样单位盖章</w:t>
            </w:r>
          </w:p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00325">
        <w:trPr>
          <w:trHeight w:val="688"/>
        </w:trPr>
        <w:tc>
          <w:tcPr>
            <w:tcW w:w="906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25" w:rsidRDefault="00EF28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800325" w:rsidRDefault="00EF282C">
      <w:pPr>
        <w:rPr>
          <w:rFonts w:ascii="宋体" w:hAnsi="宋体"/>
          <w:szCs w:val="21"/>
        </w:rPr>
        <w:sectPr w:rsidR="00800325">
          <w:pgSz w:w="11906" w:h="16838"/>
          <w:pgMar w:top="1440" w:right="1474" w:bottom="1440" w:left="158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该单一份</w:t>
      </w:r>
      <w:bookmarkEnd w:id="0"/>
      <w:bookmarkEnd w:id="1"/>
      <w:r>
        <w:rPr>
          <w:rFonts w:ascii="宋体" w:hAnsi="宋体" w:hint="eastAsia"/>
          <w:szCs w:val="21"/>
        </w:rPr>
        <w:t>三联</w:t>
      </w:r>
    </w:p>
    <w:p w:rsidR="00800325" w:rsidRDefault="00EF28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-2</w:t>
      </w:r>
    </w:p>
    <w:p w:rsidR="00800325" w:rsidRDefault="00EF28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屠宰环节“瘦肉精”监督检测抽样单附表（样表）</w:t>
      </w:r>
    </w:p>
    <w:p w:rsidR="00800325" w:rsidRDefault="00800325">
      <w:pPr>
        <w:jc w:val="left"/>
        <w:rPr>
          <w:rFonts w:ascii="黑体" w:eastAsia="黑体" w:hAnsi="黑体"/>
          <w:sz w:val="24"/>
        </w:rPr>
      </w:pPr>
    </w:p>
    <w:p w:rsidR="00800325" w:rsidRDefault="00EF282C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被抽检屠宰企业名称：</w:t>
      </w:r>
      <w:r>
        <w:rPr>
          <w:rFonts w:ascii="黑体" w:eastAsia="黑体" w:hAnsi="黑体" w:hint="eastAsia"/>
          <w:sz w:val="24"/>
        </w:rPr>
        <w:t xml:space="preserve">                                         </w:t>
      </w:r>
      <w:r>
        <w:rPr>
          <w:rFonts w:ascii="黑体" w:eastAsia="黑体" w:hAnsi="黑体" w:hint="eastAsia"/>
          <w:sz w:val="24"/>
        </w:rPr>
        <w:t>抽样人：</w:t>
      </w:r>
      <w:r>
        <w:rPr>
          <w:rFonts w:ascii="黑体" w:eastAsia="黑体" w:hAnsi="黑体" w:hint="eastAsia"/>
          <w:sz w:val="24"/>
        </w:rPr>
        <w:t xml:space="preserve">                           </w:t>
      </w:r>
      <w:r>
        <w:rPr>
          <w:rFonts w:ascii="黑体" w:eastAsia="黑体" w:hAnsi="黑体" w:hint="eastAsia"/>
          <w:sz w:val="24"/>
        </w:rPr>
        <w:t>抽样时间：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418"/>
        <w:gridCol w:w="2835"/>
        <w:gridCol w:w="2835"/>
        <w:gridCol w:w="2835"/>
        <w:gridCol w:w="1418"/>
      </w:tblGrid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样品名称</w:t>
            </w:r>
          </w:p>
        </w:tc>
        <w:tc>
          <w:tcPr>
            <w:tcW w:w="1418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样品编号</w:t>
            </w:r>
          </w:p>
        </w:tc>
        <w:tc>
          <w:tcPr>
            <w:tcW w:w="2835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产地</w:t>
            </w:r>
          </w:p>
        </w:tc>
        <w:tc>
          <w:tcPr>
            <w:tcW w:w="2835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检疫证号</w:t>
            </w:r>
          </w:p>
        </w:tc>
        <w:tc>
          <w:tcPr>
            <w:tcW w:w="2835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耳标号</w:t>
            </w:r>
          </w:p>
        </w:tc>
        <w:tc>
          <w:tcPr>
            <w:tcW w:w="1418" w:type="dxa"/>
            <w:vAlign w:val="center"/>
          </w:tcPr>
          <w:p w:rsidR="00800325" w:rsidRDefault="00EF28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0325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325" w:rsidRDefault="0080032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00325" w:rsidRDefault="00800325">
      <w:pPr>
        <w:rPr>
          <w:rFonts w:ascii="仿宋_GB2312" w:eastAsia="仿宋_GB2312"/>
          <w:sz w:val="32"/>
          <w:szCs w:val="32"/>
        </w:rPr>
        <w:sectPr w:rsidR="00800325">
          <w:pgSz w:w="16838" w:h="11906" w:orient="landscape"/>
          <w:pgMar w:top="1474" w:right="1440" w:bottom="1588" w:left="1440" w:header="851" w:footer="992" w:gutter="0"/>
          <w:cols w:space="720"/>
          <w:docGrid w:type="lines" w:linePitch="312"/>
        </w:sectPr>
      </w:pPr>
    </w:p>
    <w:p w:rsidR="00800325" w:rsidRDefault="00EF28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800325" w:rsidRDefault="00800325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p w:rsidR="00800325" w:rsidRDefault="00EF28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屠宰环节“瘦肉精”监督检测抽样单填写说明</w:t>
      </w:r>
    </w:p>
    <w:p w:rsidR="00800325" w:rsidRDefault="00800325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 </w:t>
      </w:r>
      <w:r>
        <w:rPr>
          <w:rFonts w:ascii="仿宋_GB2312" w:eastAsia="仿宋_GB2312" w:hint="eastAsia"/>
          <w:b/>
          <w:sz w:val="32"/>
          <w:szCs w:val="32"/>
        </w:rPr>
        <w:t>样品名称：</w:t>
      </w:r>
      <w:r>
        <w:rPr>
          <w:rFonts w:ascii="仿宋_GB2312" w:eastAsia="仿宋_GB2312" w:hint="eastAsia"/>
          <w:sz w:val="32"/>
          <w:szCs w:val="32"/>
        </w:rPr>
        <w:t>猪尿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猪肝（牛尿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牛肝、羊尿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羊肝）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2. </w:t>
      </w:r>
      <w:r>
        <w:rPr>
          <w:rFonts w:ascii="仿宋_GB2312" w:eastAsia="仿宋_GB2312" w:hint="eastAsia"/>
          <w:b/>
          <w:sz w:val="32"/>
          <w:szCs w:val="32"/>
        </w:rPr>
        <w:t>样品编号：</w:t>
      </w:r>
      <w:r>
        <w:rPr>
          <w:rFonts w:ascii="仿宋_GB2312" w:eastAsia="仿宋_GB2312" w:hint="eastAsia"/>
          <w:sz w:val="32"/>
          <w:szCs w:val="32"/>
        </w:rPr>
        <w:t>监测省首字母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监测市首字母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年份（后两位）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月份（两位）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流水号（四位），如：</w:t>
      </w:r>
      <w:r>
        <w:rPr>
          <w:rFonts w:ascii="仿宋_GB2312" w:eastAsia="仿宋_GB2312" w:hint="eastAsia"/>
          <w:sz w:val="32"/>
          <w:szCs w:val="32"/>
        </w:rPr>
        <w:t>gzby18050001</w:t>
      </w:r>
      <w:r>
        <w:rPr>
          <w:rFonts w:ascii="仿宋_GB2312" w:eastAsia="仿宋_GB2312" w:hint="eastAsia"/>
          <w:sz w:val="32"/>
          <w:szCs w:val="32"/>
        </w:rPr>
        <w:t>（贵阳白云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份样品）。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3. </w:t>
      </w:r>
      <w:r>
        <w:rPr>
          <w:rFonts w:ascii="仿宋_GB2312" w:eastAsia="仿宋_GB2312" w:hint="eastAsia"/>
          <w:b/>
          <w:sz w:val="32"/>
          <w:szCs w:val="32"/>
        </w:rPr>
        <w:t>抽样数量：</w:t>
      </w:r>
      <w:r>
        <w:rPr>
          <w:rFonts w:ascii="仿宋_GB2312" w:eastAsia="仿宋_GB2312" w:hint="eastAsia"/>
          <w:sz w:val="32"/>
          <w:szCs w:val="32"/>
        </w:rPr>
        <w:t>同一批猪（牛、羊）抽样头（只）数。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4. </w:t>
      </w:r>
      <w:r>
        <w:rPr>
          <w:rFonts w:ascii="仿宋_GB2312" w:eastAsia="仿宋_GB2312" w:hint="eastAsia"/>
          <w:b/>
          <w:sz w:val="32"/>
          <w:szCs w:val="32"/>
        </w:rPr>
        <w:t>抽样基数：</w:t>
      </w:r>
      <w:r>
        <w:rPr>
          <w:rFonts w:ascii="仿宋_GB2312" w:eastAsia="仿宋_GB2312" w:hint="eastAsia"/>
          <w:sz w:val="32"/>
          <w:szCs w:val="32"/>
        </w:rPr>
        <w:t>同一批猪（牛、羊）头（只）数。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5. </w:t>
      </w:r>
      <w:r>
        <w:rPr>
          <w:rFonts w:ascii="仿宋_GB2312" w:eastAsia="仿宋_GB2312" w:hint="eastAsia"/>
          <w:b/>
          <w:sz w:val="32"/>
          <w:szCs w:val="32"/>
        </w:rPr>
        <w:t>抽样日期：</w:t>
      </w:r>
      <w:r>
        <w:rPr>
          <w:rFonts w:ascii="仿宋_GB2312" w:eastAsia="仿宋_GB2312" w:hint="eastAsia"/>
          <w:sz w:val="32"/>
          <w:szCs w:val="32"/>
        </w:rPr>
        <w:t>精确至年月日，如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6. </w:t>
      </w:r>
      <w:r>
        <w:rPr>
          <w:rFonts w:ascii="仿宋_GB2312" w:eastAsia="仿宋_GB2312" w:hint="eastAsia"/>
          <w:b/>
          <w:sz w:val="32"/>
          <w:szCs w:val="32"/>
        </w:rPr>
        <w:t>企业年屠宰规模：</w:t>
      </w:r>
      <w:r>
        <w:rPr>
          <w:rFonts w:ascii="仿宋_GB2312" w:eastAsia="仿宋_GB2312" w:hint="eastAsia"/>
          <w:sz w:val="32"/>
          <w:szCs w:val="32"/>
        </w:rPr>
        <w:t>年屠宰量（头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年）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7. </w:t>
      </w:r>
      <w:r>
        <w:rPr>
          <w:rFonts w:ascii="仿宋_GB2312" w:eastAsia="仿宋_GB2312" w:hint="eastAsia"/>
          <w:b/>
          <w:sz w:val="32"/>
          <w:szCs w:val="32"/>
        </w:rPr>
        <w:t>活畜产地：</w:t>
      </w:r>
      <w:r>
        <w:rPr>
          <w:rFonts w:ascii="仿宋_GB2312" w:eastAsia="仿宋_GB2312" w:hint="eastAsia"/>
          <w:sz w:val="32"/>
          <w:szCs w:val="32"/>
        </w:rPr>
        <w:t>为方便溯源，尽量详细填写。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8. </w:t>
      </w:r>
      <w:r>
        <w:rPr>
          <w:rFonts w:ascii="仿宋_GB2312" w:eastAsia="仿宋_GB2312" w:hint="eastAsia"/>
          <w:b/>
          <w:sz w:val="32"/>
          <w:szCs w:val="32"/>
        </w:rPr>
        <w:t>检疫证明号：</w:t>
      </w:r>
      <w:r>
        <w:rPr>
          <w:rFonts w:ascii="仿宋_GB2312" w:eastAsia="仿宋_GB2312" w:hint="eastAsia"/>
          <w:sz w:val="32"/>
          <w:szCs w:val="32"/>
        </w:rPr>
        <w:t>产地出具的《动物检疫合格证明》号。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9. </w:t>
      </w:r>
      <w:r>
        <w:rPr>
          <w:rFonts w:ascii="仿宋_GB2312" w:eastAsia="仿宋_GB2312" w:hint="eastAsia"/>
          <w:b/>
          <w:sz w:val="32"/>
          <w:szCs w:val="32"/>
        </w:rPr>
        <w:t>被抽样单位情况：</w:t>
      </w:r>
      <w:r>
        <w:rPr>
          <w:rFonts w:ascii="仿宋_GB2312" w:eastAsia="仿宋_GB2312" w:hint="eastAsia"/>
          <w:sz w:val="32"/>
          <w:szCs w:val="32"/>
        </w:rPr>
        <w:t>填写被抽样屠宰企业全称。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10. </w:t>
      </w:r>
      <w:r>
        <w:rPr>
          <w:rFonts w:ascii="仿宋_GB2312" w:eastAsia="仿宋_GB2312" w:hint="eastAsia"/>
          <w:b/>
          <w:sz w:val="32"/>
          <w:szCs w:val="32"/>
        </w:rPr>
        <w:t>抽样人签字：</w:t>
      </w:r>
      <w:r>
        <w:rPr>
          <w:rFonts w:ascii="仿宋_GB2312" w:eastAsia="仿宋_GB2312" w:hint="eastAsia"/>
          <w:sz w:val="32"/>
          <w:szCs w:val="32"/>
        </w:rPr>
        <w:t>两名样品采集人员签字。</w:t>
      </w:r>
    </w:p>
    <w:p w:rsidR="00800325" w:rsidRDefault="00EF282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11. </w:t>
      </w:r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可在备注或样品单附表中填写检疫证明号或耳标号，以及其他需要备注的事项。</w:t>
      </w:r>
    </w:p>
    <w:p w:rsidR="00800325" w:rsidRDefault="00800325">
      <w:bookmarkStart w:id="2" w:name="_GoBack"/>
      <w:bookmarkEnd w:id="2"/>
    </w:p>
    <w:sectPr w:rsidR="00800325" w:rsidSect="0080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25" w:rsidRDefault="00800325" w:rsidP="00800325">
      <w:r>
        <w:separator/>
      </w:r>
    </w:p>
  </w:endnote>
  <w:endnote w:type="continuationSeparator" w:id="0">
    <w:p w:rsidR="00800325" w:rsidRDefault="00800325" w:rsidP="0080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25" w:rsidRDefault="0080032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F282C">
      <w:rPr>
        <w:rStyle w:val="a4"/>
      </w:rPr>
      <w:instrText xml:space="preserve">PAGE  </w:instrText>
    </w:r>
    <w:r>
      <w:fldChar w:fldCharType="end"/>
    </w:r>
  </w:p>
  <w:p w:rsidR="00800325" w:rsidRDefault="008003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25" w:rsidRDefault="0080032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EF282C">
      <w:rPr>
        <w:rStyle w:val="a4"/>
      </w:rPr>
      <w:instrText xml:space="preserve">PAGE  </w:instrText>
    </w:r>
    <w:r>
      <w:fldChar w:fldCharType="separate"/>
    </w:r>
    <w:r w:rsidR="00EF282C">
      <w:rPr>
        <w:rStyle w:val="a4"/>
        <w:noProof/>
      </w:rPr>
      <w:t>1</w:t>
    </w:r>
    <w:r>
      <w:fldChar w:fldCharType="end"/>
    </w:r>
  </w:p>
  <w:p w:rsidR="00800325" w:rsidRDefault="008003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25" w:rsidRDefault="00800325" w:rsidP="00800325">
      <w:r>
        <w:separator/>
      </w:r>
    </w:p>
  </w:footnote>
  <w:footnote w:type="continuationSeparator" w:id="0">
    <w:p w:rsidR="00800325" w:rsidRDefault="00800325" w:rsidP="00800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4C10F4"/>
    <w:rsid w:val="00800325"/>
    <w:rsid w:val="00EF282C"/>
    <w:rsid w:val="1E4C10F4"/>
    <w:rsid w:val="3AA103F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0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00325"/>
  </w:style>
  <w:style w:type="paragraph" w:customStyle="1" w:styleId="NewNew">
    <w:name w:val="正文 New New"/>
    <w:qFormat/>
    <w:rsid w:val="00800325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rsid w:val="00EF2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F28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10</Pages>
  <Words>3166</Words>
  <Characters>1113</Characters>
  <Application>Microsoft Office Word</Application>
  <DocSecurity>0</DocSecurity>
  <Lines>9</Lines>
  <Paragraphs>8</Paragraphs>
  <ScaleCrop>false</ScaleCrop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关于印发《2018年贵州省屠宰环节“瘦肉精”监督检测方案》的通知</dc:title>
  <dc:creator>%E5%A7%9A%E6%95%8F</dc:creator>
  <cp:lastModifiedBy>User</cp:lastModifiedBy>
  <cp:revision>2</cp:revision>
  <cp:lastPrinted>2018-06-05T09:11:00Z</cp:lastPrinted>
  <dcterms:created xsi:type="dcterms:W3CDTF">2018-06-05T08:59:00Z</dcterms:created>
  <dcterms:modified xsi:type="dcterms:W3CDTF">2018-06-19T01:30:00Z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