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  <w:tab w:val="left" w:pos="6127"/>
        </w:tabs>
        <w:jc w:val="left"/>
        <w:rPr>
          <w:rFonts w:ascii="黑体" w:eastAsia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bCs/>
          <w:sz w:val="32"/>
          <w:szCs w:val="32"/>
        </w:rPr>
        <w:t>附件6</w:t>
      </w:r>
    </w:p>
    <w:p>
      <w:pPr>
        <w:adjustRightInd w:val="0"/>
        <w:snapToGrid w:val="0"/>
        <w:jc w:val="center"/>
        <w:rPr>
          <w:rFonts w:eastAsia="华文中宋"/>
          <w:b/>
          <w:color w:val="000000"/>
          <w:sz w:val="36"/>
          <w:szCs w:val="36"/>
        </w:rPr>
      </w:pPr>
      <w:r>
        <w:rPr>
          <w:rFonts w:hAnsi="华文中宋" w:eastAsia="华文中宋"/>
          <w:b/>
          <w:color w:val="000000"/>
          <w:sz w:val="36"/>
          <w:szCs w:val="36"/>
        </w:rPr>
        <w:t>全国农牧渔业丰收奖应用证明（参考格式）</w:t>
      </w:r>
    </w:p>
    <w:tbl>
      <w:tblPr>
        <w:tblStyle w:val="4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316"/>
        <w:gridCol w:w="1267"/>
        <w:gridCol w:w="2109"/>
        <w:gridCol w:w="1024"/>
        <w:gridCol w:w="1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6076" w:type="dxa"/>
            <w:gridSpan w:val="4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应用单位</w:t>
            </w:r>
          </w:p>
        </w:tc>
        <w:tc>
          <w:tcPr>
            <w:tcW w:w="6076" w:type="dxa"/>
            <w:gridSpan w:val="4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04" w:type="dxa"/>
            <w:gridSpan w:val="2"/>
            <w:shd w:val="clear" w:color="auto" w:fill="auto"/>
            <w:vAlign w:val="center"/>
          </w:tcPr>
          <w:p>
            <w:pPr>
              <w:ind w:firstLine="280" w:firstLineChars="100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应用单位地址</w:t>
            </w:r>
          </w:p>
        </w:tc>
        <w:tc>
          <w:tcPr>
            <w:tcW w:w="3376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676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04" w:type="dxa"/>
            <w:gridSpan w:val="2"/>
            <w:shd w:val="clear" w:color="auto" w:fill="auto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应用单位联系人</w:t>
            </w:r>
          </w:p>
        </w:tc>
        <w:tc>
          <w:tcPr>
            <w:tcW w:w="3376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676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80" w:type="dxa"/>
            <w:gridSpan w:val="6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年份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推广规模</w:t>
            </w:r>
          </w:p>
          <w:p>
            <w:pPr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（注明计量单位）</w:t>
            </w:r>
          </w:p>
        </w:tc>
        <w:tc>
          <w:tcPr>
            <w:tcW w:w="210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新增纯收益</w:t>
            </w:r>
          </w:p>
          <w:p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（万元）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总经济效益</w:t>
            </w:r>
          </w:p>
          <w:p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8580" w:type="dxa"/>
            <w:gridSpan w:val="6"/>
            <w:shd w:val="clear" w:color="auto" w:fill="auto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效益（经济、社会、生态）说明：</w:t>
            </w: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ind w:firstLine="4200" w:firstLineChars="1500"/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</w:trPr>
        <w:tc>
          <w:tcPr>
            <w:tcW w:w="8580" w:type="dxa"/>
            <w:gridSpan w:val="6"/>
            <w:shd w:val="clear" w:color="auto" w:fill="auto"/>
          </w:tcPr>
          <w:p>
            <w:pPr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声明：</w:t>
            </w:r>
          </w:p>
          <w:p>
            <w:pPr>
              <w:spacing w:line="440" w:lineRule="exact"/>
              <w:ind w:firstLine="560" w:firstLineChars="200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本单位承诺所提供的应用证明材料真实有效。且不存在违反相关法律法规的情形。如有材料虚假或违纪行为，愿意承担相应责任并接受相应处理。如产生争议，保证积极配合调查处理工作。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</w:p>
          <w:p>
            <w:pPr>
              <w:spacing w:line="440" w:lineRule="exact"/>
              <w:ind w:firstLine="560" w:firstLineChars="200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</w:t>
            </w:r>
            <w:r>
              <w:rPr>
                <w:rFonts w:hAnsi="宋体"/>
                <w:color w:val="000000"/>
                <w:sz w:val="28"/>
                <w:szCs w:val="28"/>
              </w:rPr>
              <w:t>经办人签字：</w:t>
            </w:r>
          </w:p>
          <w:p>
            <w:pPr>
              <w:spacing w:line="440" w:lineRule="exact"/>
              <w:ind w:firstLine="560" w:firstLineChars="200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负责人签字：</w:t>
            </w:r>
          </w:p>
          <w:p>
            <w:pPr>
              <w:spacing w:line="440" w:lineRule="exact"/>
              <w:ind w:firstLine="4620" w:firstLineChars="1650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应用单位公章：</w:t>
            </w:r>
          </w:p>
          <w:p>
            <w:pPr>
              <w:spacing w:line="440" w:lineRule="exact"/>
              <w:ind w:firstLine="5180" w:firstLineChars="1850"/>
              <w:rPr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ind w:firstLine="5850" w:firstLineChars="1950"/>
              <w:rPr>
                <w:color w:val="000000"/>
                <w:sz w:val="30"/>
                <w:szCs w:val="30"/>
              </w:rPr>
            </w:pPr>
            <w:r>
              <w:rPr>
                <w:rFonts w:hAnsi="宋体"/>
                <w:color w:val="000000"/>
                <w:sz w:val="30"/>
                <w:szCs w:val="30"/>
              </w:rPr>
              <w:t>年</w:t>
            </w:r>
            <w:r>
              <w:rPr>
                <w:color w:val="000000"/>
                <w:sz w:val="30"/>
                <w:szCs w:val="30"/>
              </w:rPr>
              <w:t xml:space="preserve">   </w:t>
            </w:r>
            <w:r>
              <w:rPr>
                <w:rFonts w:hAnsi="宋体"/>
                <w:color w:val="000000"/>
                <w:sz w:val="30"/>
                <w:szCs w:val="30"/>
              </w:rPr>
              <w:t>月</w:t>
            </w:r>
            <w:r>
              <w:rPr>
                <w:color w:val="000000"/>
                <w:sz w:val="30"/>
                <w:szCs w:val="30"/>
              </w:rPr>
              <w:t xml:space="preserve">   </w:t>
            </w:r>
            <w:r>
              <w:rPr>
                <w:rFonts w:hAnsi="宋体"/>
                <w:color w:val="000000"/>
                <w:sz w:val="30"/>
                <w:szCs w:val="3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1CDE"/>
    <w:rsid w:val="00054D60"/>
    <w:rsid w:val="00060B7C"/>
    <w:rsid w:val="00177D83"/>
    <w:rsid w:val="001C707C"/>
    <w:rsid w:val="002F2E0F"/>
    <w:rsid w:val="002F676A"/>
    <w:rsid w:val="00426D43"/>
    <w:rsid w:val="005549B7"/>
    <w:rsid w:val="00660E80"/>
    <w:rsid w:val="006D7169"/>
    <w:rsid w:val="00826E8C"/>
    <w:rsid w:val="0092564D"/>
    <w:rsid w:val="00997290"/>
    <w:rsid w:val="00A24A9E"/>
    <w:rsid w:val="00A41C76"/>
    <w:rsid w:val="00D71CDE"/>
    <w:rsid w:val="00DA1749"/>
    <w:rsid w:val="00DD0F9D"/>
    <w:rsid w:val="00E85834"/>
    <w:rsid w:val="1B076106"/>
    <w:rsid w:val="6F6934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263</Characters>
  <Lines>2</Lines>
  <Paragraphs>1</Paragraphs>
  <TotalTime>0</TotalTime>
  <ScaleCrop>false</ScaleCrop>
  <LinksUpToDate>false</LinksUpToDate>
  <CharactersWithSpaces>307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2019-01-23T01:13:00Z</dcterms:created>
  <dc:creator>ld</dc:creator>
  <cp:lastModifiedBy>Administrator</cp:lastModifiedBy>
  <dcterms:modified xsi:type="dcterms:W3CDTF">2019-03-06T02:58:58Z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