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农村“三变”改革示范村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  报  表</w:t>
      </w:r>
      <w:bookmarkStart w:id="0" w:name="_GoBack"/>
      <w:bookmarkEnd w:id="0"/>
    </w:p>
    <w:tbl>
      <w:tblPr>
        <w:tblStyle w:val="3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04"/>
        <w:gridCol w:w="990"/>
        <w:gridCol w:w="941"/>
        <w:gridCol w:w="1234"/>
        <w:gridCol w:w="945"/>
        <w:gridCol w:w="11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62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申报单位地址</w:t>
            </w:r>
          </w:p>
        </w:tc>
        <w:tc>
          <w:tcPr>
            <w:tcW w:w="62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62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项目合作单位（承接经营主体）基本情况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工商营业执照号码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62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上年末资产总额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上年度总收入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上年度销售收入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上年度净利润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上年度交税总额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截止2019年末入股农民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（含量化入股）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其中贫困人口入股（含量化入股）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分红情况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8年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2020年（预计）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申报补助资金额度</w:t>
            </w:r>
          </w:p>
        </w:tc>
        <w:tc>
          <w:tcPr>
            <w:tcW w:w="62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8918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一、项目概要（包括申报单位基本情况、建设目标、可行性分析等，1000字以内）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8918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二、项目建设内容（包括实施内容、实施期限、进度安排等，1000字以内）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8918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三、预期经济、社会、生态效益（800字以内）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8918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四、近三年承接农村“三变”改革试点补助资金及其他财政资金使用情况（400字以内）。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3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8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五、项目申报单位意见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本单位承诺所提交材料完全真实、合法，无虚假情况，愿对所提供材料真实性承担一切法律责任。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法定代表人签字：                        公章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项目负责人签字：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财务负责人签字：                       （财务章）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（村财乡&lt;镇》管的由乡镇财政所负责人签字）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8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六、所在地县级农业农村部门（或“三变”办）意见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负责人（签字）：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（单位公章）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89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七、市（州）农业农村局（或“三变”办）推荐意见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负责人（签字）：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日</w:t>
            </w:r>
          </w:p>
        </w:tc>
      </w:tr>
    </w:tbl>
    <w:p>
      <w:pPr>
        <w:spacing w:before="156" w:beforeLines="50" w:line="420" w:lineRule="auto"/>
        <w:ind w:right="6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项目申报表填写要求：</w:t>
      </w:r>
    </w:p>
    <w:p>
      <w:pPr>
        <w:ind w:right="0" w:firstLine="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1、项目申报表一式2份，同时报送申报表电子版本。</w:t>
      </w:r>
    </w:p>
    <w:p>
      <w:pPr>
        <w:ind w:right="-94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2、项目申报表的规格为：A4纸打印，字体为仿宋_GB2312小四号字。不需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另</w:t>
      </w:r>
      <w:r>
        <w:rPr>
          <w:rFonts w:hint="eastAsia" w:ascii="仿宋_GB2312" w:hAnsi="仿宋_GB2312" w:eastAsia="仿宋_GB2312" w:cs="仿宋_GB2312"/>
          <w:kern w:val="0"/>
          <w:sz w:val="24"/>
        </w:rPr>
        <w:t>加封面，纸面不够可加页。</w:t>
      </w:r>
    </w:p>
    <w:p>
      <w:r>
        <w:rPr>
          <w:rFonts w:hint="eastAsia" w:ascii="仿宋_GB2312" w:hAnsi="仿宋_GB2312" w:eastAsia="仿宋_GB2312" w:cs="仿宋_GB2312"/>
          <w:kern w:val="0"/>
          <w:sz w:val="24"/>
        </w:rPr>
        <w:t>3、在申报表后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可</w:t>
      </w:r>
      <w:r>
        <w:rPr>
          <w:rFonts w:hint="eastAsia" w:ascii="仿宋_GB2312" w:hAnsi="仿宋_GB2312" w:eastAsia="仿宋_GB2312" w:cs="仿宋_GB2312"/>
          <w:kern w:val="0"/>
          <w:sz w:val="24"/>
        </w:rPr>
        <w:t>附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申报单位开展农村“三变”改革情况照片</w:t>
      </w:r>
      <w:r>
        <w:rPr>
          <w:rFonts w:hint="eastAsia" w:ascii="仿宋_GB2312" w:hAnsi="仿宋_GB2312" w:eastAsia="仿宋_GB2312" w:cs="仿宋_GB2312"/>
          <w:kern w:val="0"/>
          <w:sz w:val="24"/>
        </w:rPr>
        <w:t>（彩色打印）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、合作单位</w:t>
      </w:r>
      <w:r>
        <w:rPr>
          <w:rFonts w:hint="eastAsia" w:ascii="仿宋_GB2312" w:hAnsi="仿宋_GB2312" w:eastAsia="仿宋_GB2312" w:cs="仿宋_GB2312"/>
          <w:kern w:val="0"/>
          <w:sz w:val="24"/>
        </w:rPr>
        <w:t>营业执照、组织机构代码证等复印件。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60EF"/>
    <w:rsid w:val="2D1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2020-01-08T06:55:00Z</dcterms:created>
  <dc:creator>梦呓</dc:creator>
  <cp:lastModifiedBy>梦呓</cp:lastModifiedBy>
  <dcterms:modified xsi:type="dcterms:W3CDTF">2020-01-08T06:56:43Z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