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9" w:lineRule="atLeast"/>
        <w:ind w:left="0" w:right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  <w:lang w:val="en-US" w:eastAsia="zh-CN"/>
        </w:rPr>
        <w:t>附件3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9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92F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92F33"/>
          <w:spacing w:val="0"/>
          <w:sz w:val="44"/>
          <w:szCs w:val="44"/>
          <w:shd w:val="clear" w:fill="FFFFFF"/>
        </w:rPr>
        <w:t>辣椒生产技术要点</w:t>
      </w:r>
    </w:p>
    <w:p>
      <w:pPr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lang w:bidi="ar-SA"/>
        </w:rPr>
        <w:t>为积极响应新型冠状病毒感染的肺炎疫情防控工作，确保疫情期间各地辣椒生产有序进行，贵州省辣椒专班特提出以下辣椒生产技术要点：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一、育苗前准备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lang w:bidi="ar-SA"/>
        </w:rPr>
        <w:t>疫情防控期间，物资运输不便，要提早做好育苗物资的准备。根据本地情况，准备充足的优良种子、肥料、地膜、农药、育苗基质、育苗盘、播种机、消毒药剂等农用物资。漂浮盘可采用160穴的，每亩准备20盘左右。同时，要做好育苗棚内外的消毒工作，选择晴天对育苗棚内外、育苗穴盘、播种器具、育苗水池进行消毒备用。新播种盘可以直接使用，旧穴盘洗净后用0.1%硫酸铜溶液浸泡10min，或用500倍多菌灵药液浸泡30min消毒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二、播种育苗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lang w:bidi="ar-SA"/>
        </w:rPr>
        <w:t>疫情防控期间，为减少人员聚集，建议使用播种机播种，采用穴盘育苗或漂浮育苗方式，在小拱棚或育苗大棚内进行集中育苗。中高海拔地区一般在2月底或3月初气温稳定后播种。播种前用55℃～60℃温水浸种，搅动15min～20min，捞出后用0.1%高锰酸钾浸种10min或1%硫酸铜浸种5min，清水洗4～5次，将种子晾干后播种。育苗基质是育苗成功的关键，最好选用专用基质，也可自行配置，其主要原料为草炭、珍珠岩、蛭石，比例为2∶1∶1。基质需要添加杀菌剂，可掺入50%多菌灵可湿性粉剂拌匀后播种。播种后注意保持育苗棚内温度，出苗前一般不要通风，白天控制在25~30℃，夜间18~20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三、苗期管理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lang w:bidi="ar-SA"/>
        </w:rPr>
        <w:t>出苗后，适当进行通风换气，保持棚内恒定温湿度，防止苗期猝倒病和立枯病发生。白天棚内温度控制在23~25℃，最高温度不超过30℃，夜间控制在15~17℃，防止烧苗和秧苗徒长。随着后期气温回升，可采取早开棚（晨起开棚）、晚关棚（天黑关棚）的方法通风炼苗2-3次，使秧苗得到低温锻炼，可使秧苗颜色变深，叶片增厚，抗天气突变能力显著增强。苗期可适当施用专用营养液肥或复合肥每10盘200g，充分溶解肥料，将营养液倒入育苗池搅拌均匀。穴盘育苗的，注意保持育苗土见干见湿，浇水可与施肥同时进行，尽量选择在晴天上午进行，浇水后做好通风排湿。苗期注意防治猝倒病、灰霉病和立枯病，选用瑞苗清（30%甲霜·噁霉灵水剂）1800倍液或碧生（20%噻唑锌悬浮剂）400倍液喷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四、移栽前准备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lang w:bidi="ar-SA"/>
        </w:rPr>
        <w:t>提前整地施基肥，每亩施有机肥200公斤以上，N、P、K比例为1:1:1的复合肥25~50公斤，普钙每亩25~50公斤。移栽前一周完成开厢，起垄，厢面覆膜等前期准备工作，做到提前开厢、下雨覆膜、适时移栽。移栽前10~15天，排干育苗池中的水分，穴盘育苗的不要浇水，反复2～3次，将大棚四周揭开放风炼苗，使幼苗逐步适应外部环境，提高移栽成活率。移栽时选择晴天下午，带土坨定植。辣椒壮苗标准：株高10~15cm，茎杆粗壮，节间短，茎粗0.3~0.5cm，具6~8片真叶、子叶完整、叶色深绿，叶大而厚、无病虫害，根系发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五、做好椒农培训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lang w:bidi="ar-SA"/>
        </w:rPr>
        <w:t>疫情防控期间，鼓励运用网络平台对农户进行集中培训，鼓励技术专家开展线上技术指导和答疑，建议采用电话、微信、QQ等现代信息交流。编制实用技术明白卡，以电子档形式发送给农户。重点培训辣椒育苗技术和田间管理技术等，提高实用技术的普及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六、其它注意事项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lang w:bidi="ar-SA"/>
        </w:rPr>
        <w:t>疫情期间，要增强工人防护意识，工人上岗前需进行体温检测，体温升高者不可上岗。分时段、分散式安排务工人员田间作业。要做好工人安全防护工作，工作过程中需全程正确佩戴口罩，勤洗手，生产工具专人专用，定时消毒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C19B2"/>
    <w:rsid w:val="2B307892"/>
    <w:rsid w:val="33341472"/>
    <w:rsid w:val="46476049"/>
    <w:rsid w:val="7FFD1E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123456</dc:creator>
  <cp:lastModifiedBy>夜舞魂翼</cp:lastModifiedBy>
  <dcterms:modified xsi:type="dcterms:W3CDTF">2020-02-07T07:50:01Z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