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val="0"/>
        <w:spacing w:beforeAutospacing="0" w:afterAutospacing="0" w:line="57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世界银行贷款中国贫困片区产业扶贫试点</w:t>
      </w:r>
    </w:p>
    <w:p>
      <w:pPr>
        <w:keepNext w:val="0"/>
        <w:keepLines w:val="0"/>
        <w:pageBreakBefore w:val="0"/>
        <w:widowControl w:val="0"/>
        <w:kinsoku/>
        <w:wordWrap/>
        <w:overflowPunct/>
        <w:topLinePunct w:val="0"/>
        <w:autoSpaceDE w:val="0"/>
        <w:autoSpaceDN/>
        <w:bidi w:val="0"/>
        <w:adjustRightInd/>
        <w:snapToGrid w:val="0"/>
        <w:spacing w:beforeAutospacing="0" w:afterAutospacing="0" w:line="57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示范项目贵州项目区项目总结宣传服务</w:t>
      </w:r>
    </w:p>
    <w:p>
      <w:pPr>
        <w:keepNext w:val="0"/>
        <w:keepLines w:val="0"/>
        <w:pageBreakBefore w:val="0"/>
        <w:widowControl w:val="0"/>
        <w:kinsoku/>
        <w:wordWrap/>
        <w:overflowPunct/>
        <w:topLinePunct w:val="0"/>
        <w:autoSpaceDE w:val="0"/>
        <w:autoSpaceDN/>
        <w:bidi w:val="0"/>
        <w:adjustRightInd/>
        <w:snapToGrid w:val="0"/>
        <w:spacing w:beforeAutospacing="0" w:afterAutospacing="0" w:line="57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意向征询函</w:t>
      </w:r>
    </w:p>
    <w:p>
      <w:pPr>
        <w:keepNext w:val="0"/>
        <w:keepLines w:val="0"/>
        <w:pageBreakBefore w:val="0"/>
        <w:kinsoku/>
        <w:wordWrap/>
        <w:overflowPunct/>
        <w:topLinePunct w:val="0"/>
        <w:autoSpaceDN/>
        <w:bidi w:val="0"/>
        <w:adjustRightInd/>
        <w:spacing w:beforeAutospacing="0" w:afterAutospacing="0" w:line="570" w:lineRule="exact"/>
        <w:textAlignment w:val="auto"/>
        <w:rPr>
          <w:rFonts w:hint="eastAsia"/>
          <w:sz w:val="24"/>
        </w:rPr>
      </w:pPr>
    </w:p>
    <w:p>
      <w:pPr>
        <w:keepNext w:val="0"/>
        <w:keepLines w:val="0"/>
        <w:pageBreakBefore w:val="0"/>
        <w:kinsoku/>
        <w:wordWrap/>
        <w:overflowPunct/>
        <w:topLinePunct w:val="0"/>
        <w:autoSpaceDN/>
        <w:bidi w:val="0"/>
        <w:adjustRightInd/>
        <w:spacing w:beforeAutospacing="0" w:afterAutospacing="0" w:line="570" w:lineRule="exact"/>
        <w:textAlignment w:val="auto"/>
        <w:rPr>
          <w:rFonts w:hint="eastAsia"/>
          <w:sz w:val="24"/>
        </w:rPr>
      </w:pPr>
      <w:r>
        <w:rPr>
          <w:rFonts w:hint="eastAsia"/>
          <w:sz w:val="24"/>
        </w:rPr>
        <w:t>国别：中华人民共和国</w:t>
      </w:r>
      <w:r>
        <w:rPr>
          <w:rFonts w:hint="eastAsia"/>
          <w:sz w:val="24"/>
        </w:rPr>
        <w:br w:type="textWrapping"/>
      </w:r>
      <w:r>
        <w:rPr>
          <w:rFonts w:hint="eastAsia"/>
          <w:sz w:val="24"/>
        </w:rPr>
        <w:t>项目名称：世界银行贷款</w:t>
      </w:r>
      <w:r>
        <w:rPr>
          <w:rFonts w:hint="eastAsia"/>
          <w:sz w:val="24"/>
          <w:lang w:eastAsia="zh-CN"/>
        </w:rPr>
        <w:t>中国贫困片区产业扶贫试点示范</w:t>
      </w:r>
      <w:r>
        <w:rPr>
          <w:rFonts w:hint="eastAsia"/>
          <w:sz w:val="24"/>
        </w:rPr>
        <w:t>项目</w:t>
      </w:r>
      <w:r>
        <w:rPr>
          <w:rFonts w:hint="eastAsia"/>
          <w:sz w:val="24"/>
        </w:rPr>
        <w:br w:type="textWrapping"/>
      </w:r>
      <w:r>
        <w:rPr>
          <w:rFonts w:hint="eastAsia"/>
          <w:sz w:val="24"/>
        </w:rPr>
        <w:t>贷款号：</w:t>
      </w:r>
      <w:r>
        <w:rPr>
          <w:rFonts w:hint="eastAsia"/>
          <w:sz w:val="24"/>
          <w:lang w:val="en-US" w:eastAsia="zh-CN"/>
        </w:rPr>
        <w:t>8509</w:t>
      </w:r>
      <w:r>
        <w:rPr>
          <w:rFonts w:hint="eastAsia"/>
          <w:sz w:val="24"/>
          <w:szCs w:val="24"/>
        </w:rPr>
        <w:t>-CN</w:t>
      </w:r>
      <w:r>
        <w:rPr>
          <w:rFonts w:hint="eastAsia"/>
          <w:sz w:val="24"/>
        </w:rPr>
        <w:br w:type="textWrapping"/>
      </w:r>
      <w:r>
        <w:rPr>
          <w:rFonts w:hint="eastAsia"/>
          <w:sz w:val="24"/>
        </w:rPr>
        <w:t>项目号：P133</w:t>
      </w:r>
      <w:r>
        <w:rPr>
          <w:rFonts w:hint="eastAsia"/>
          <w:sz w:val="24"/>
          <w:lang w:val="en-US" w:eastAsia="zh-CN"/>
        </w:rPr>
        <w:t>326</w:t>
      </w:r>
      <w:r>
        <w:rPr>
          <w:rFonts w:hint="eastAsia"/>
          <w:sz w:val="24"/>
        </w:rPr>
        <w:t xml:space="preserve">  </w:t>
      </w:r>
    </w:p>
    <w:p>
      <w:pPr>
        <w:keepNext w:val="0"/>
        <w:keepLines w:val="0"/>
        <w:pageBreakBefore w:val="0"/>
        <w:kinsoku/>
        <w:wordWrap/>
        <w:overflowPunct/>
        <w:topLinePunct w:val="0"/>
        <w:autoSpaceDN/>
        <w:bidi w:val="0"/>
        <w:adjustRightInd/>
        <w:spacing w:beforeAutospacing="0" w:afterAutospacing="0" w:line="570" w:lineRule="exact"/>
        <w:textAlignment w:val="auto"/>
        <w:rPr>
          <w:rFonts w:hint="eastAsia"/>
          <w:sz w:val="24"/>
          <w:lang w:val="en-US"/>
        </w:rPr>
      </w:pPr>
      <w:r>
        <w:rPr>
          <w:rFonts w:hint="eastAsia"/>
          <w:sz w:val="24"/>
        </w:rPr>
        <w:t>咨询服务：项目</w:t>
      </w:r>
      <w:r>
        <w:rPr>
          <w:rFonts w:hint="eastAsia"/>
          <w:sz w:val="24"/>
          <w:lang w:eastAsia="zh-CN"/>
        </w:rPr>
        <w:t>成效总结宣传</w:t>
      </w:r>
      <w:r>
        <w:rPr>
          <w:rFonts w:hint="eastAsia"/>
          <w:sz w:val="24"/>
        </w:rPr>
        <w:br w:type="textWrapping"/>
      </w:r>
      <w:r>
        <w:rPr>
          <w:rFonts w:hint="eastAsia"/>
          <w:sz w:val="24"/>
        </w:rPr>
        <w:t>合同编号：</w:t>
      </w:r>
      <w:r>
        <w:rPr>
          <w:sz w:val="24"/>
        </w:rPr>
        <w:t>GZ</w:t>
      </w:r>
      <w:r>
        <w:rPr>
          <w:rFonts w:hint="eastAsia"/>
          <w:sz w:val="24"/>
          <w:lang w:val="en-US" w:eastAsia="zh-CN"/>
        </w:rPr>
        <w:t>SJ</w:t>
      </w:r>
      <w:r>
        <w:rPr>
          <w:sz w:val="24"/>
        </w:rPr>
        <w:t>-ZX-</w:t>
      </w:r>
      <w:r>
        <w:rPr>
          <w:rFonts w:hint="eastAsia"/>
          <w:sz w:val="24"/>
          <w:lang w:val="en-US" w:eastAsia="zh-CN"/>
        </w:rPr>
        <w:t>16</w:t>
      </w:r>
    </w:p>
    <w:p>
      <w:pPr>
        <w:keepNext w:val="0"/>
        <w:keepLines w:val="0"/>
        <w:pageBreakBefore w:val="0"/>
        <w:kinsoku/>
        <w:wordWrap/>
        <w:overflowPunct/>
        <w:topLinePunct w:val="0"/>
        <w:autoSpaceDN/>
        <w:bidi w:val="0"/>
        <w:adjustRightInd/>
        <w:spacing w:beforeAutospacing="0" w:afterAutospacing="0" w:line="570" w:lineRule="exact"/>
        <w:textAlignment w:val="auto"/>
        <w:rPr>
          <w:rFonts w:hint="eastAsia"/>
          <w:sz w:val="24"/>
        </w:rPr>
      </w:pPr>
      <w:r>
        <w:rPr>
          <w:rFonts w:hint="eastAsia"/>
          <w:sz w:val="24"/>
        </w:rPr>
        <w:t>部门：贵州省</w:t>
      </w:r>
      <w:r>
        <w:rPr>
          <w:rFonts w:hint="eastAsia"/>
          <w:sz w:val="24"/>
          <w:lang w:eastAsia="zh-CN"/>
        </w:rPr>
        <w:t>乡村振兴局项目</w:t>
      </w:r>
      <w:r>
        <w:rPr>
          <w:rFonts w:hint="eastAsia"/>
          <w:sz w:val="24"/>
        </w:rPr>
        <w:t>中心</w:t>
      </w:r>
    </w:p>
    <w:p>
      <w:pPr>
        <w:keepNext w:val="0"/>
        <w:keepLines w:val="0"/>
        <w:pageBreakBefore w:val="0"/>
        <w:kinsoku/>
        <w:wordWrap/>
        <w:overflowPunct/>
        <w:topLinePunct w:val="0"/>
        <w:autoSpaceDN/>
        <w:bidi w:val="0"/>
        <w:adjustRightInd/>
        <w:spacing w:beforeAutospacing="0" w:afterAutospacing="0" w:line="570" w:lineRule="exact"/>
        <w:textAlignment w:val="auto"/>
        <w:rPr>
          <w:rFonts w:hint="eastAsia" w:cs="宋体"/>
        </w:rPr>
      </w:pPr>
      <w:r>
        <w:rPr>
          <w:rFonts w:hint="eastAsia" w:cs="宋体"/>
        </w:rPr>
        <w:t xml:space="preserve">    </w:t>
      </w:r>
    </w:p>
    <w:p>
      <w:pPr>
        <w:keepNext w:val="0"/>
        <w:keepLines w:val="0"/>
        <w:pageBreakBefore w:val="0"/>
        <w:kinsoku/>
        <w:wordWrap/>
        <w:overflowPunct/>
        <w:topLinePunct w:val="0"/>
        <w:autoSpaceDN/>
        <w:bidi w:val="0"/>
        <w:adjustRightInd/>
        <w:spacing w:beforeAutospacing="0" w:afterAutospacing="0" w:line="570" w:lineRule="exact"/>
        <w:textAlignment w:val="auto"/>
        <w:rPr>
          <w:rFonts w:hint="eastAsia" w:cs="宋体"/>
        </w:rPr>
      </w:pPr>
    </w:p>
    <w:p>
      <w:pPr>
        <w:keepNext w:val="0"/>
        <w:keepLines w:val="0"/>
        <w:pageBreakBefore w:val="0"/>
        <w:kinsoku/>
        <w:wordWrap/>
        <w:overflowPunct/>
        <w:topLinePunct w:val="0"/>
        <w:autoSpaceDN/>
        <w:bidi w:val="0"/>
        <w:adjustRightInd/>
        <w:spacing w:beforeAutospacing="0" w:afterAutospacing="0" w:line="570" w:lineRule="exact"/>
        <w:ind w:firstLine="566" w:firstLineChars="236"/>
        <w:textAlignment w:val="auto"/>
        <w:rPr>
          <w:color w:val="000000"/>
          <w:sz w:val="24"/>
        </w:rPr>
      </w:pPr>
      <w:r>
        <w:rPr>
          <w:rFonts w:hint="eastAsia"/>
          <w:color w:val="000000"/>
          <w:sz w:val="24"/>
        </w:rPr>
        <w:t>中华人民共和国已从世界银行获得了一笔贷款用于</w:t>
      </w:r>
      <w:r>
        <w:rPr>
          <w:rFonts w:hint="eastAsia"/>
          <w:color w:val="000000"/>
          <w:sz w:val="24"/>
          <w:lang w:eastAsia="zh-CN"/>
        </w:rPr>
        <w:t>中国</w:t>
      </w:r>
      <w:r>
        <w:rPr>
          <w:rFonts w:hint="eastAsia"/>
          <w:sz w:val="24"/>
        </w:rPr>
        <w:t>贫困片区产业扶贫试点示范项目</w:t>
      </w:r>
      <w:r>
        <w:rPr>
          <w:rFonts w:hint="eastAsia"/>
          <w:sz w:val="24"/>
          <w:lang w:eastAsia="zh-CN"/>
        </w:rPr>
        <w:t>（即：世行贷款第六期扶贫项目，简称“世行六期项目”）</w:t>
      </w:r>
      <w:r>
        <w:rPr>
          <w:rFonts w:hint="eastAsia"/>
          <w:color w:val="000000"/>
          <w:sz w:val="24"/>
        </w:rPr>
        <w:t>，并计划将其中的部分资金用于本咨询服务的支付。</w:t>
      </w:r>
    </w:p>
    <w:p>
      <w:pPr>
        <w:keepNext w:val="0"/>
        <w:keepLines w:val="0"/>
        <w:pageBreakBefore w:val="0"/>
        <w:kinsoku/>
        <w:wordWrap/>
        <w:overflowPunct/>
        <w:topLinePunct w:val="0"/>
        <w:autoSpaceDN/>
        <w:bidi w:val="0"/>
        <w:adjustRightInd/>
        <w:spacing w:beforeAutospacing="0" w:afterAutospacing="0" w:line="570" w:lineRule="exact"/>
        <w:ind w:firstLine="566" w:firstLineChars="236"/>
        <w:textAlignment w:val="auto"/>
        <w:rPr>
          <w:rFonts w:hint="eastAsia"/>
          <w:color w:val="000000"/>
          <w:sz w:val="24"/>
        </w:rPr>
      </w:pPr>
      <w:r>
        <w:rPr>
          <w:rFonts w:hint="eastAsia"/>
          <w:sz w:val="24"/>
        </w:rPr>
        <w:t>世界银行贷款</w:t>
      </w:r>
      <w:r>
        <w:rPr>
          <w:rFonts w:hint="eastAsia"/>
          <w:color w:val="000000"/>
          <w:sz w:val="24"/>
          <w:lang w:eastAsia="zh-CN"/>
        </w:rPr>
        <w:t>中国</w:t>
      </w:r>
      <w:r>
        <w:rPr>
          <w:rFonts w:hint="eastAsia"/>
          <w:sz w:val="24"/>
        </w:rPr>
        <w:t>贫困片区产业扶贫试点示范项目的发展目标是</w:t>
      </w:r>
      <w:r>
        <w:rPr>
          <w:rFonts w:hint="eastAsia"/>
          <w:sz w:val="24"/>
          <w:lang w:eastAsia="zh-CN"/>
        </w:rPr>
        <w:t>在各项目省开发和示范能够促进公平的农民组织安排，鼓励目标农户参与，促进目标农户可持续增收的农业价值链模型。贵州项目区</w:t>
      </w:r>
      <w:r>
        <w:rPr>
          <w:rFonts w:hint="eastAsia"/>
          <w:color w:val="000000"/>
          <w:sz w:val="24"/>
        </w:rPr>
        <w:t>项目覆盖贵州省乌蒙山连片特困片地区</w:t>
      </w:r>
      <w:r>
        <w:rPr>
          <w:rFonts w:hint="eastAsia"/>
          <w:color w:val="000000"/>
          <w:sz w:val="24"/>
          <w:lang w:val="en-US" w:eastAsia="zh-CN"/>
        </w:rPr>
        <w:t>2</w:t>
      </w:r>
      <w:r>
        <w:rPr>
          <w:rFonts w:hint="eastAsia"/>
          <w:color w:val="000000"/>
          <w:sz w:val="24"/>
        </w:rPr>
        <w:t>市</w:t>
      </w:r>
      <w:r>
        <w:rPr>
          <w:rFonts w:hint="eastAsia"/>
          <w:color w:val="000000"/>
          <w:sz w:val="24"/>
          <w:lang w:val="en-US" w:eastAsia="zh-CN"/>
        </w:rPr>
        <w:t>5</w:t>
      </w:r>
      <w:r>
        <w:rPr>
          <w:rFonts w:hint="eastAsia"/>
          <w:color w:val="000000"/>
          <w:sz w:val="24"/>
        </w:rPr>
        <w:t>县。</w:t>
      </w:r>
      <w:r>
        <w:rPr>
          <w:rFonts w:hint="eastAsia"/>
          <w:sz w:val="24"/>
        </w:rPr>
        <w:t>本项目总投资</w:t>
      </w:r>
      <w:r>
        <w:rPr>
          <w:rFonts w:hint="eastAsia"/>
          <w:sz w:val="24"/>
          <w:lang w:val="en-US" w:eastAsia="zh-CN"/>
        </w:rPr>
        <w:t>48000</w:t>
      </w:r>
      <w:r>
        <w:rPr>
          <w:rFonts w:hint="eastAsia"/>
          <w:sz w:val="24"/>
        </w:rPr>
        <w:t>万元人民币，其中：申请世界银行贷款</w:t>
      </w:r>
      <w:r>
        <w:rPr>
          <w:rFonts w:hint="eastAsia"/>
          <w:sz w:val="24"/>
          <w:lang w:val="en-US" w:eastAsia="zh-CN"/>
        </w:rPr>
        <w:t>4000</w:t>
      </w:r>
      <w:r>
        <w:rPr>
          <w:rFonts w:hint="eastAsia"/>
          <w:sz w:val="24"/>
        </w:rPr>
        <w:t>万美元，占项目总投资的</w:t>
      </w:r>
      <w:r>
        <w:rPr>
          <w:rFonts w:hint="eastAsia"/>
          <w:sz w:val="24"/>
          <w:lang w:val="en-US" w:eastAsia="zh-CN"/>
        </w:rPr>
        <w:t>50.83</w:t>
      </w:r>
      <w:r>
        <w:rPr>
          <w:rFonts w:hint="eastAsia"/>
          <w:sz w:val="24"/>
        </w:rPr>
        <w:t>%；国内配套资金</w:t>
      </w:r>
      <w:r>
        <w:rPr>
          <w:rFonts w:hint="eastAsia"/>
          <w:sz w:val="24"/>
          <w:lang w:val="en-US" w:eastAsia="zh-CN"/>
        </w:rPr>
        <w:t>23600</w:t>
      </w:r>
      <w:r>
        <w:rPr>
          <w:rFonts w:hint="eastAsia"/>
          <w:sz w:val="24"/>
        </w:rPr>
        <w:t>万元人民币，占项目总投资的</w:t>
      </w:r>
      <w:r>
        <w:rPr>
          <w:rFonts w:hint="eastAsia"/>
          <w:sz w:val="24"/>
          <w:lang w:val="en-US" w:eastAsia="zh-CN"/>
        </w:rPr>
        <w:t>49.17</w:t>
      </w:r>
      <w:r>
        <w:rPr>
          <w:rFonts w:hint="eastAsia"/>
          <w:sz w:val="24"/>
        </w:rPr>
        <w:t>%。项目于2015年</w:t>
      </w:r>
      <w:r>
        <w:rPr>
          <w:rFonts w:hint="eastAsia"/>
          <w:sz w:val="24"/>
          <w:lang w:val="en-US" w:eastAsia="zh-CN"/>
        </w:rPr>
        <w:t>9</w:t>
      </w:r>
      <w:r>
        <w:rPr>
          <w:rFonts w:hint="eastAsia"/>
          <w:sz w:val="24"/>
        </w:rPr>
        <w:t>月开始实施，20</w:t>
      </w:r>
      <w:r>
        <w:rPr>
          <w:rFonts w:hint="eastAsia"/>
          <w:sz w:val="24"/>
          <w:lang w:val="en-US" w:eastAsia="zh-CN"/>
        </w:rPr>
        <w:t>22</w:t>
      </w:r>
      <w:r>
        <w:rPr>
          <w:rFonts w:hint="eastAsia"/>
          <w:sz w:val="24"/>
        </w:rPr>
        <w:t>年</w:t>
      </w:r>
      <w:r>
        <w:rPr>
          <w:rFonts w:hint="eastAsia"/>
          <w:sz w:val="24"/>
          <w:lang w:val="en-US" w:eastAsia="zh-CN"/>
        </w:rPr>
        <w:t>6</w:t>
      </w:r>
      <w:r>
        <w:rPr>
          <w:rFonts w:hint="eastAsia"/>
          <w:sz w:val="24"/>
        </w:rPr>
        <w:t>月结束。</w:t>
      </w:r>
    </w:p>
    <w:p>
      <w:pPr>
        <w:keepNext w:val="0"/>
        <w:keepLines w:val="0"/>
        <w:pageBreakBefore w:val="0"/>
        <w:widowControl/>
        <w:kinsoku/>
        <w:wordWrap/>
        <w:overflowPunct/>
        <w:topLinePunct w:val="0"/>
        <w:autoSpaceDN/>
        <w:bidi w:val="0"/>
        <w:adjustRightInd/>
        <w:spacing w:beforeAutospacing="0" w:afterAutospacing="0" w:line="570" w:lineRule="exact"/>
        <w:textAlignment w:val="auto"/>
        <w:rPr>
          <w:rFonts w:hint="eastAsia" w:ascii="宋体" w:hAnsi="宋体"/>
          <w:sz w:val="24"/>
          <w:szCs w:val="24"/>
        </w:rPr>
      </w:pPr>
    </w:p>
    <w:p>
      <w:pPr>
        <w:keepNext w:val="0"/>
        <w:keepLines w:val="0"/>
        <w:pageBreakBefore w:val="0"/>
        <w:widowControl/>
        <w:kinsoku/>
        <w:wordWrap/>
        <w:overflowPunct/>
        <w:topLinePunct w:val="0"/>
        <w:autoSpaceDN/>
        <w:bidi w:val="0"/>
        <w:adjustRightInd/>
        <w:spacing w:beforeAutospacing="0" w:afterAutospacing="0" w:line="570" w:lineRule="exact"/>
        <w:textAlignment w:val="auto"/>
        <w:rPr>
          <w:sz w:val="24"/>
          <w:szCs w:val="24"/>
        </w:rPr>
      </w:pPr>
      <w:r>
        <w:rPr>
          <w:rFonts w:hint="eastAsia" w:ascii="宋体" w:hAnsi="宋体"/>
          <w:sz w:val="24"/>
          <w:szCs w:val="24"/>
        </w:rPr>
        <w:t>项目包含四个</w:t>
      </w:r>
      <w:r>
        <w:rPr>
          <w:rFonts w:hint="eastAsia" w:ascii="宋体" w:hAnsi="宋体"/>
          <w:sz w:val="24"/>
          <w:szCs w:val="24"/>
          <w:lang w:eastAsia="zh-CN"/>
        </w:rPr>
        <w:t>分</w:t>
      </w:r>
      <w:r>
        <w:rPr>
          <w:rFonts w:hint="eastAsia" w:ascii="宋体" w:hAnsi="宋体"/>
          <w:sz w:val="24"/>
          <w:szCs w:val="24"/>
        </w:rPr>
        <w:t>项目：</w:t>
      </w:r>
    </w:p>
    <w:p>
      <w:pPr>
        <w:keepNext w:val="0"/>
        <w:keepLines w:val="0"/>
        <w:pageBreakBefore w:val="0"/>
        <w:widowControl/>
        <w:kinsoku/>
        <w:wordWrap/>
        <w:overflowPunct/>
        <w:topLinePunct w:val="0"/>
        <w:autoSpaceDN/>
        <w:bidi w:val="0"/>
        <w:adjustRightInd/>
        <w:spacing w:beforeAutospacing="0" w:afterAutospacing="0" w:line="57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分项目1：综合价值链开发</w:t>
      </w:r>
    </w:p>
    <w:p>
      <w:pPr>
        <w:keepNext w:val="0"/>
        <w:keepLines w:val="0"/>
        <w:pageBreakBefore w:val="0"/>
        <w:kinsoku/>
        <w:wordWrap/>
        <w:overflowPunct/>
        <w:topLinePunct w:val="0"/>
        <w:autoSpaceDN/>
        <w:bidi w:val="0"/>
        <w:adjustRightInd/>
        <w:spacing w:beforeAutospacing="0" w:afterAutospacing="0" w:line="570" w:lineRule="exact"/>
        <w:ind w:firstLine="566" w:firstLineChars="236"/>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w:t>
      </w:r>
      <w:r>
        <w:rPr>
          <w:rFonts w:hint="eastAsia" w:ascii="宋体" w:hAnsi="宋体" w:eastAsia="宋体" w:cs="宋体"/>
          <w:b w:val="0"/>
          <w:bCs w:val="0"/>
          <w:sz w:val="24"/>
          <w:szCs w:val="24"/>
          <w:lang w:eastAsia="zh-CN"/>
        </w:rPr>
        <w:tab/>
      </w:r>
      <w:r>
        <w:rPr>
          <w:rFonts w:hint="eastAsia" w:ascii="宋体" w:hAnsi="宋体" w:eastAsia="宋体" w:cs="宋体"/>
          <w:b w:val="0"/>
          <w:bCs w:val="0"/>
          <w:sz w:val="24"/>
          <w:szCs w:val="24"/>
          <w:lang w:eastAsia="zh-CN"/>
        </w:rPr>
        <w:t>通过如下方式支持项目农民合作社的组建和发展，包括（a）建设办公用房和采购基本办公设施和办公设备；（b）在合作社管理和商业经营，组建新的和/或改善现有农民合作社和其它合作社或社区生产安排方面提供培训和技术支持；（c）在少数民族地区为社区经济小组提供培训和能力建设；及（d）提供技术咨询服务和农作物保险，针对项目农民合作社的符合条件的成员试点作物/牲畜保险机制。</w:t>
      </w:r>
    </w:p>
    <w:p>
      <w:pPr>
        <w:keepNext w:val="0"/>
        <w:keepLines w:val="0"/>
        <w:pageBreakBefore w:val="0"/>
        <w:kinsoku/>
        <w:wordWrap/>
        <w:overflowPunct/>
        <w:topLinePunct w:val="0"/>
        <w:autoSpaceDN/>
        <w:bidi w:val="0"/>
        <w:adjustRightInd/>
        <w:spacing w:beforeAutospacing="0" w:afterAutospacing="0" w:line="570" w:lineRule="exact"/>
        <w:ind w:firstLine="566" w:firstLineChars="236"/>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1.2</w:t>
      </w:r>
      <w:r>
        <w:rPr>
          <w:rFonts w:hint="eastAsia" w:ascii="宋体" w:hAnsi="宋体" w:eastAsia="宋体" w:cs="宋体"/>
          <w:b w:val="0"/>
          <w:bCs w:val="0"/>
          <w:sz w:val="24"/>
          <w:szCs w:val="24"/>
          <w:lang w:eastAsia="zh-CN"/>
        </w:rPr>
        <w:tab/>
      </w:r>
      <w:r>
        <w:rPr>
          <w:rFonts w:hint="eastAsia" w:ascii="宋体" w:hAnsi="宋体" w:eastAsia="宋体" w:cs="宋体"/>
          <w:b w:val="0"/>
          <w:bCs w:val="0"/>
          <w:sz w:val="24"/>
          <w:szCs w:val="24"/>
          <w:lang w:eastAsia="zh-CN"/>
        </w:rPr>
        <w:t>为项目农民合作社提供赠款，以资助价值链开发中的农产品和服务投资。</w:t>
      </w:r>
    </w:p>
    <w:p>
      <w:pPr>
        <w:keepNext w:val="0"/>
        <w:keepLines w:val="0"/>
        <w:pageBreakBefore w:val="0"/>
        <w:kinsoku/>
        <w:wordWrap/>
        <w:overflowPunct/>
        <w:topLinePunct w:val="0"/>
        <w:autoSpaceDN/>
        <w:bidi w:val="0"/>
        <w:adjustRightInd/>
        <w:spacing w:beforeAutospacing="0" w:afterAutospacing="0" w:line="570" w:lineRule="exact"/>
        <w:ind w:firstLine="566" w:firstLineChars="236"/>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1.3</w:t>
      </w:r>
      <w:r>
        <w:rPr>
          <w:rFonts w:hint="eastAsia" w:ascii="宋体" w:hAnsi="宋体" w:eastAsia="宋体" w:cs="宋体"/>
          <w:b w:val="0"/>
          <w:bCs w:val="0"/>
          <w:sz w:val="24"/>
          <w:szCs w:val="24"/>
          <w:lang w:eastAsia="zh-CN"/>
        </w:rPr>
        <w:tab/>
      </w:r>
      <w:r>
        <w:rPr>
          <w:rFonts w:hint="eastAsia" w:ascii="宋体" w:hAnsi="宋体" w:eastAsia="宋体" w:cs="宋体"/>
          <w:b w:val="0"/>
          <w:bCs w:val="0"/>
          <w:sz w:val="24"/>
          <w:szCs w:val="24"/>
          <w:lang w:eastAsia="zh-CN"/>
        </w:rPr>
        <w:t>通过有资质的农业企业为农民合作社，社区，和农户小组提供技术培训和服务，及加强企业与目标贫困农户或农民小组的联系。</w:t>
      </w:r>
    </w:p>
    <w:p>
      <w:pPr>
        <w:keepNext w:val="0"/>
        <w:keepLines w:val="0"/>
        <w:pageBreakBefore w:val="0"/>
        <w:widowControl/>
        <w:kinsoku/>
        <w:wordWrap/>
        <w:overflowPunct/>
        <w:topLinePunct w:val="0"/>
        <w:autoSpaceDN/>
        <w:bidi w:val="0"/>
        <w:adjustRightInd/>
        <w:spacing w:beforeAutospacing="0" w:afterAutospacing="0" w:line="57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分项目2：公共基础设施和服务</w:t>
      </w:r>
    </w:p>
    <w:p>
      <w:pPr>
        <w:keepNext w:val="0"/>
        <w:keepLines w:val="0"/>
        <w:pageBreakBefore w:val="0"/>
        <w:kinsoku/>
        <w:wordWrap/>
        <w:overflowPunct/>
        <w:topLinePunct w:val="0"/>
        <w:autoSpaceDN/>
        <w:bidi w:val="0"/>
        <w:adjustRightInd/>
        <w:spacing w:beforeAutospacing="0" w:afterAutospacing="0" w:line="570" w:lineRule="exact"/>
        <w:ind w:firstLine="566" w:firstLineChars="236"/>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2.1通过如下方式为农民合作社和农业主要商品开发提供公共基础设施支持：（a）建设生产道路基础设施；（b）建设灌溉和排水基础设施；（c）建设通信和信息基础设施和设备；（d）建设公共市场设施，包括安装供电和其它基础设施及采购必要货物以协助和补充本项目下分项目1的投资。</w:t>
      </w:r>
    </w:p>
    <w:p>
      <w:pPr>
        <w:keepNext w:val="0"/>
        <w:keepLines w:val="0"/>
        <w:pageBreakBefore w:val="0"/>
        <w:kinsoku/>
        <w:wordWrap/>
        <w:overflowPunct/>
        <w:topLinePunct w:val="0"/>
        <w:autoSpaceDN/>
        <w:bidi w:val="0"/>
        <w:adjustRightInd/>
        <w:spacing w:beforeAutospacing="0" w:afterAutospacing="0" w:line="570" w:lineRule="exact"/>
        <w:ind w:firstLine="566" w:firstLineChars="236"/>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2.2通过如下方式为农民合作社和主导产业开发提供公共服务：（a）建设食品检测认证设施和采购设备；（b）开展食品安全检测和控制；（c）提供公共推广和培训服务；（d）开展农业研究，和技术转让活动，市场研究，包括聘用合作社顾问。</w:t>
      </w:r>
    </w:p>
    <w:p>
      <w:pPr>
        <w:keepNext w:val="0"/>
        <w:keepLines w:val="0"/>
        <w:pageBreakBefore w:val="0"/>
        <w:widowControl/>
        <w:kinsoku/>
        <w:wordWrap/>
        <w:overflowPunct/>
        <w:topLinePunct w:val="0"/>
        <w:autoSpaceDN/>
        <w:bidi w:val="0"/>
        <w:adjustRightInd/>
        <w:spacing w:beforeAutospacing="0" w:afterAutospacing="0" w:line="57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分项目3：研究，培训和推广</w:t>
      </w:r>
    </w:p>
    <w:p>
      <w:pPr>
        <w:keepNext w:val="0"/>
        <w:keepLines w:val="0"/>
        <w:pageBreakBefore w:val="0"/>
        <w:kinsoku/>
        <w:wordWrap/>
        <w:overflowPunct/>
        <w:topLinePunct w:val="0"/>
        <w:autoSpaceDN/>
        <w:bidi w:val="0"/>
        <w:adjustRightInd/>
        <w:spacing w:beforeAutospacing="0" w:afterAutospacing="0" w:line="570" w:lineRule="exact"/>
        <w:ind w:firstLine="566" w:firstLineChars="236"/>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为支持实施借款人的国家扶贫战略，除其它方式外，通过如下方式支持本项目实施经验的学习和推广：（a）分析研究，包括对贫困片区的扶贫和农村支柱产业开发的研究；（b）对合理的合作社/组织安排的研究；（c）为政府职能部门，企业家，和公共部门机构就农村主导产业开发开展培训和研讨会；（d）公共部门支持农村地区的政策指南和评估指南。</w:t>
      </w:r>
    </w:p>
    <w:p>
      <w:pPr>
        <w:keepNext w:val="0"/>
        <w:keepLines w:val="0"/>
        <w:pageBreakBefore w:val="0"/>
        <w:widowControl/>
        <w:kinsoku/>
        <w:wordWrap/>
        <w:overflowPunct/>
        <w:topLinePunct w:val="0"/>
        <w:autoSpaceDN/>
        <w:bidi w:val="0"/>
        <w:adjustRightInd/>
        <w:spacing w:beforeAutospacing="0" w:afterAutospacing="0" w:line="57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分项目4：项目管理、监测和评价</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加强省市县各级项目管理办公室管理、实施和监测项目活动中的行政管理，技术能力和自身能力，包括通过提供技术支持和国内外培训，满足监测、环境和社会安全保障要求。</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宋体" w:hAnsi="宋体" w:eastAsia="宋体" w:cs="宋体"/>
          <w:b w:val="0"/>
          <w:bCs w:val="0"/>
          <w:sz w:val="24"/>
          <w:szCs w:val="24"/>
          <w:lang w:eastAsia="zh-CN"/>
        </w:rPr>
      </w:pP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sz w:val="24"/>
          <w:szCs w:val="22"/>
        </w:rPr>
      </w:pPr>
      <w:r>
        <w:rPr>
          <w:rFonts w:hint="eastAsia"/>
          <w:sz w:val="24"/>
        </w:rPr>
        <w:t>本项目从2015年实施至今，</w:t>
      </w:r>
      <w:r>
        <w:rPr>
          <w:rFonts w:hint="eastAsia"/>
          <w:sz w:val="24"/>
          <w:szCs w:val="22"/>
        </w:rPr>
        <w:t>为了推动产业扶贫和农村产业结构调整，助推我省脱贫攻坚，用“全产业链发展，标准化组建、规范化管理合作社”的理念，</w:t>
      </w:r>
      <w:r>
        <w:rPr>
          <w:rFonts w:hint="eastAsia"/>
          <w:sz w:val="24"/>
        </w:rPr>
        <w:t>组建了</w:t>
      </w:r>
      <w:r>
        <w:rPr>
          <w:rFonts w:hint="eastAsia"/>
          <w:sz w:val="24"/>
          <w:lang w:val="en-US" w:eastAsia="zh-CN"/>
        </w:rPr>
        <w:t>30</w:t>
      </w:r>
      <w:r>
        <w:rPr>
          <w:rFonts w:hint="eastAsia"/>
          <w:sz w:val="24"/>
        </w:rPr>
        <w:t>多家农民专业合作社。项目为合作社直接投入</w:t>
      </w:r>
      <w:r>
        <w:rPr>
          <w:rFonts w:hint="eastAsia"/>
          <w:sz w:val="24"/>
          <w:highlight w:val="none"/>
        </w:rPr>
        <w:t>资金</w:t>
      </w:r>
      <w:r>
        <w:rPr>
          <w:rFonts w:hint="eastAsia"/>
          <w:sz w:val="24"/>
          <w:highlight w:val="none"/>
          <w:lang w:val="en-US" w:eastAsia="zh-CN"/>
        </w:rPr>
        <w:t>2</w:t>
      </w:r>
      <w:r>
        <w:rPr>
          <w:rFonts w:hint="eastAsia"/>
          <w:sz w:val="24"/>
          <w:highlight w:val="none"/>
        </w:rPr>
        <w:t>亿多</w:t>
      </w:r>
      <w:r>
        <w:rPr>
          <w:rFonts w:hint="eastAsia"/>
          <w:sz w:val="24"/>
        </w:rPr>
        <w:t>元，并为合作社发展修建配套的产业路、机耕道、灌溉等基础设施，为合作社提供了各式各样和不同层次的能力培训与技术支持服务，培育了一批产权明晰、管理规范、运行良好的合作社，</w:t>
      </w:r>
      <w:r>
        <w:rPr>
          <w:rFonts w:hint="eastAsia"/>
          <w:sz w:val="24"/>
          <w:szCs w:val="22"/>
        </w:rPr>
        <w:t>为贫困地区持续高质量的社会和经济发展注入了活力。这些合作社有效</w:t>
      </w:r>
      <w:r>
        <w:rPr>
          <w:rFonts w:hint="eastAsia"/>
          <w:sz w:val="24"/>
        </w:rPr>
        <w:t>带动了当地特色产业的发展，吸引农民群众积极加入合作</w:t>
      </w:r>
      <w:r>
        <w:rPr>
          <w:rFonts w:hint="eastAsia"/>
          <w:sz w:val="24"/>
          <w:szCs w:val="22"/>
        </w:rPr>
        <w:t>社，促进社员增产增收，让一批有产业基础、有劳动能力、有发展意愿的贫困户依托产业发展早日实现脱贫致富。</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sz w:val="24"/>
        </w:rPr>
      </w:pPr>
      <w:r>
        <w:rPr>
          <w:rFonts w:hint="eastAsia"/>
          <w:sz w:val="24"/>
          <w:szCs w:val="22"/>
        </w:rPr>
        <w:t>为</w:t>
      </w:r>
      <w:r>
        <w:rPr>
          <w:rFonts w:hint="eastAsia"/>
          <w:sz w:val="24"/>
        </w:rPr>
        <w:t>总结</w:t>
      </w:r>
      <w:r>
        <w:rPr>
          <w:rFonts w:hint="eastAsia"/>
          <w:sz w:val="24"/>
          <w:lang w:eastAsia="zh-CN"/>
        </w:rPr>
        <w:t>、</w:t>
      </w:r>
      <w:r>
        <w:rPr>
          <w:rFonts w:hint="eastAsia"/>
          <w:sz w:val="24"/>
        </w:rPr>
        <w:t>推广世行贷款扶贫项目的实施经验，提供成功的并具有示范作用的案例与做法，为推动农民专业合作社的发展壮大并为有关部门的决策提供参考依据，世行同意用部分项目资金支持项目成效</w:t>
      </w:r>
      <w:r>
        <w:rPr>
          <w:rFonts w:hint="eastAsia"/>
          <w:sz w:val="24"/>
          <w:lang w:eastAsia="zh-CN"/>
        </w:rPr>
        <w:t>总结</w:t>
      </w:r>
      <w:r>
        <w:rPr>
          <w:rFonts w:hint="eastAsia"/>
          <w:sz w:val="24"/>
        </w:rPr>
        <w:t>宣传服务的相关活动。</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sz w:val="24"/>
        </w:rPr>
      </w:pPr>
    </w:p>
    <w:p>
      <w:pPr>
        <w:keepNext w:val="0"/>
        <w:keepLines w:val="0"/>
        <w:pageBreakBefore w:val="0"/>
        <w:kinsoku/>
        <w:wordWrap/>
        <w:overflowPunct/>
        <w:topLinePunct w:val="0"/>
        <w:autoSpaceDN/>
        <w:bidi w:val="0"/>
        <w:adjustRightInd/>
        <w:spacing w:beforeAutospacing="0" w:afterAutospacing="0" w:line="570" w:lineRule="exact"/>
        <w:ind w:firstLine="482" w:firstLineChars="200"/>
        <w:textAlignment w:val="auto"/>
        <w:rPr>
          <w:rFonts w:hint="eastAsia"/>
          <w:b/>
          <w:bCs/>
          <w:sz w:val="24"/>
          <w:szCs w:val="24"/>
        </w:rPr>
      </w:pPr>
      <w:r>
        <w:rPr>
          <w:rFonts w:hint="eastAsia"/>
          <w:b/>
          <w:bCs/>
          <w:sz w:val="24"/>
          <w:szCs w:val="24"/>
        </w:rPr>
        <w:t>项目总结宣传服务主要内容包括：</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sz w:val="24"/>
          <w:szCs w:val="24"/>
          <w:lang w:val="en-US" w:eastAsia="zh-CN"/>
        </w:rPr>
      </w:pPr>
      <w:r>
        <w:rPr>
          <w:rFonts w:hint="eastAsia"/>
          <w:sz w:val="24"/>
          <w:szCs w:val="24"/>
          <w:lang w:val="en-US" w:eastAsia="zh-CN"/>
        </w:rPr>
        <w:t xml:space="preserve"> 项目实施至今，始终致力于推动产业扶贫和农村产业机构调整，在打赢脱贫攻坚战和巩固拓展脱贫攻坚成果与乡村振兴有效衔接中发挥了积极作用。项目实施过程中，引进先进理念，始终坚持合作社的规范化组建、生产、经营、管理，注重合作社与社员间的利益联结，支持全产业链发展，关注贫困妇女和少数民族受益，通过数年发展，对增加农民收入、提高技能、增强抵御市场风险的能力效果显著，极大提升了项目区农民的产业参与度和内生发展能力，对提升项目区农业产业化水平产生了积极影响。</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一、项目总结宣传的主要目的</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sz w:val="24"/>
          <w:lang w:val="en-US" w:eastAsia="zh-CN"/>
        </w:rPr>
      </w:pPr>
      <w:r>
        <w:rPr>
          <w:rFonts w:hint="eastAsia"/>
          <w:sz w:val="24"/>
          <w:lang w:val="en-US" w:eastAsia="zh-CN"/>
        </w:rPr>
        <w:t>全面总结项目在实施过程中的有益探索和典型经验、做法，并进行宣传推广，为有关部门在巩固拓展脱贫攻坚成果同乡村振兴有效衔接工作中的决策提供参考。</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二、项目总结宣传的成果要求</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Times New Roman" w:hAnsi="Times New Roman" w:eastAsia="宋体" w:cs="Times New Roman"/>
          <w:sz w:val="24"/>
          <w:lang w:val="en-US" w:eastAsia="zh-CN"/>
        </w:rPr>
      </w:pPr>
      <w:r>
        <w:rPr>
          <w:rFonts w:hint="eastAsia"/>
          <w:sz w:val="24"/>
          <w:lang w:val="en-US" w:eastAsia="zh-CN"/>
        </w:rPr>
        <w:t>1.总结世行六期项目贵州项目区在项目实施过程中</w:t>
      </w:r>
      <w:r>
        <w:rPr>
          <w:rFonts w:hint="eastAsia" w:ascii="Times New Roman" w:hAnsi="Times New Roman" w:eastAsia="宋体" w:cs="Times New Roman"/>
          <w:sz w:val="24"/>
          <w:lang w:val="en-US" w:eastAsia="zh-CN"/>
        </w:rPr>
        <w:t>的典型经验与做法，形成调研报告；</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2.围绕世行六期项目贵州项目区实施中形成的典型案例、典型事迹、典型人物，总结典型案例并编辑整理成案例集，案例不少于10个，并印刷成册；</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3.在中央及地方媒体对世行六期项目贵州项目区的典型经验、经典案例进行宣传推广，不少于10篇；</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Times New Roman" w:hAnsi="Times New Roman" w:eastAsia="宋体" w:cs="Times New Roman"/>
          <w:sz w:val="24"/>
          <w:lang w:val="en-US" w:eastAsia="zh-CN"/>
        </w:rPr>
      </w:pPr>
      <w:r>
        <w:rPr>
          <w:rFonts w:hint="eastAsia" w:cs="Times New Roman"/>
          <w:sz w:val="24"/>
          <w:lang w:val="en-US" w:eastAsia="zh-CN"/>
        </w:rPr>
        <w:t>4.</w:t>
      </w:r>
      <w:r>
        <w:rPr>
          <w:rFonts w:hint="eastAsia" w:ascii="Times New Roman" w:hAnsi="Times New Roman" w:eastAsia="宋体" w:cs="Times New Roman"/>
          <w:sz w:val="24"/>
          <w:lang w:val="en-US" w:eastAsia="zh-CN"/>
        </w:rPr>
        <w:t>举办成果发布会，并通过优质媒体资源进行推介。</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三、项目总结宣传服务机构的资质要求</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1.</w:t>
      </w:r>
      <w:r>
        <w:rPr>
          <w:rFonts w:hint="eastAsia" w:ascii="Times New Roman" w:hAnsi="Times New Roman" w:eastAsia="宋体" w:cs="Times New Roman"/>
          <w:sz w:val="24"/>
          <w:highlight w:val="none"/>
          <w:lang w:val="en-US" w:eastAsia="zh-CN"/>
        </w:rPr>
        <w:t>具备广播电视节目制作经营许可证或互联网新闻信息服务许可证等新闻传播类资质，截止2021年12月执业达到三年以上</w:t>
      </w:r>
      <w:r>
        <w:rPr>
          <w:rFonts w:hint="eastAsia" w:cs="Times New Roman"/>
          <w:sz w:val="24"/>
          <w:highlight w:val="none"/>
          <w:lang w:val="en-US" w:eastAsia="zh-CN"/>
        </w:rPr>
        <w:t>，</w:t>
      </w:r>
      <w:r>
        <w:rPr>
          <w:rFonts w:hint="eastAsia" w:ascii="Times New Roman" w:hAnsi="Times New Roman" w:eastAsia="宋体" w:cs="Times New Roman"/>
          <w:sz w:val="24"/>
          <w:highlight w:val="none"/>
          <w:lang w:val="en-US" w:eastAsia="zh-CN"/>
        </w:rPr>
        <w:t>拥有宣传推广平台。</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Times New Roman" w:hAnsi="Times New Roman" w:eastAsia="宋体" w:cs="Times New Roman"/>
          <w:sz w:val="24"/>
          <w:highlight w:val="none"/>
          <w:lang w:val="en-US" w:eastAsia="zh-CN"/>
        </w:rPr>
      </w:pP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具有脱贫攻坚、乡村振兴、农业产业等方面的研究基础；具备丰富的农村调研经历，能够承担项目调研组织工作；</w:t>
      </w:r>
      <w:r>
        <w:rPr>
          <w:rFonts w:hint="eastAsia" w:cs="Times New Roman"/>
          <w:sz w:val="24"/>
          <w:highlight w:val="none"/>
          <w:lang w:val="en-US" w:eastAsia="zh-CN"/>
        </w:rPr>
        <w:t>机构</w:t>
      </w:r>
      <w:r>
        <w:rPr>
          <w:rFonts w:hint="eastAsia" w:ascii="Times New Roman" w:hAnsi="Times New Roman" w:eastAsia="宋体" w:cs="Times New Roman"/>
          <w:sz w:val="24"/>
          <w:highlight w:val="none"/>
          <w:lang w:val="en-US" w:eastAsia="zh-CN"/>
        </w:rPr>
        <w:t>成员的学科背景构成需具备经济学、管理学等学科2个及以上。</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3.</w:t>
      </w:r>
      <w:r>
        <w:rPr>
          <w:rFonts w:hint="eastAsia" w:ascii="Times New Roman" w:hAnsi="Times New Roman" w:eastAsia="宋体" w:cs="Times New Roman"/>
          <w:sz w:val="24"/>
          <w:highlight w:val="none"/>
          <w:lang w:val="en-US" w:eastAsia="zh-CN"/>
        </w:rPr>
        <w:t>具有良好的资信和业绩，2019年以来承担过政府扶贫、农业产业发展项目及管理等相关课题研究任务。</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四、项目总结宣传服务时间</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2022年5月至6月</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五、项目总结宣传服务团队选择方式</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lang w:val="en-US" w:eastAsia="zh-CN"/>
        </w:rPr>
      </w:pPr>
      <w:r>
        <w:rPr>
          <w:rFonts w:hint="eastAsia"/>
          <w:sz w:val="24"/>
          <w:lang w:val="en-US" w:eastAsia="zh-CN"/>
        </w:rPr>
        <w:t>对咨询顾问的选择将依据咨询顾问指南中规定的基于咨询顾问资历的选择(CQS)方法进行选择，可以采取联营体的形式提供服务。</w:t>
      </w:r>
    </w:p>
    <w:p>
      <w:pPr>
        <w:keepNext w:val="0"/>
        <w:keepLines w:val="0"/>
        <w:pageBreakBefore w:val="0"/>
        <w:kinsoku/>
        <w:wordWrap/>
        <w:overflowPunct/>
        <w:topLinePunct w:val="0"/>
        <w:autoSpaceDN/>
        <w:bidi w:val="0"/>
        <w:adjustRightInd/>
        <w:spacing w:beforeAutospacing="0" w:afterAutospacing="0" w:line="570" w:lineRule="exact"/>
        <w:ind w:firstLine="566" w:firstLineChars="236"/>
        <w:textAlignment w:val="auto"/>
        <w:rPr>
          <w:rFonts w:hint="eastAsia"/>
          <w:sz w:val="24"/>
        </w:rPr>
      </w:pPr>
      <w:r>
        <w:rPr>
          <w:rFonts w:hint="eastAsia"/>
          <w:sz w:val="24"/>
        </w:rPr>
        <w:t>有兴趣的咨询顾问应注意世行</w:t>
      </w:r>
      <w:r>
        <w:rPr>
          <w:sz w:val="24"/>
        </w:rPr>
        <w:t>2011</w:t>
      </w:r>
      <w:r>
        <w:rPr>
          <w:rFonts w:hint="eastAsia"/>
          <w:sz w:val="24"/>
        </w:rPr>
        <w:t>年</w:t>
      </w:r>
      <w:r>
        <w:rPr>
          <w:sz w:val="24"/>
        </w:rPr>
        <w:t>1</w:t>
      </w:r>
      <w:r>
        <w:rPr>
          <w:rFonts w:hint="eastAsia"/>
          <w:sz w:val="24"/>
        </w:rPr>
        <w:t>月发布的指南：</w:t>
      </w:r>
      <w:r>
        <w:rPr>
          <w:sz w:val="24"/>
        </w:rPr>
        <w:t>《国际复兴开发银行贷款和国际开发协会信贷和赠款世界银行借款人选择和聘请咨询顾问指南》</w:t>
      </w:r>
      <w:r>
        <w:rPr>
          <w:rFonts w:hint="eastAsia"/>
          <w:sz w:val="24"/>
        </w:rPr>
        <w:t>(以下简称“顾问指南”)第1.9节世行对利益冲突的政策规定。</w:t>
      </w: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sz w:val="24"/>
        </w:rPr>
      </w:pPr>
    </w:p>
    <w:p>
      <w:pPr>
        <w:keepNext w:val="0"/>
        <w:keepLines w:val="0"/>
        <w:pageBreakBefore w:val="0"/>
        <w:kinsoku/>
        <w:wordWrap/>
        <w:overflowPunct/>
        <w:topLinePunct w:val="0"/>
        <w:autoSpaceDN/>
        <w:bidi w:val="0"/>
        <w:adjustRightInd/>
        <w:spacing w:beforeAutospacing="0" w:afterAutospacing="0" w:line="570" w:lineRule="exact"/>
        <w:ind w:firstLine="480" w:firstLineChars="200"/>
        <w:textAlignment w:val="auto"/>
        <w:rPr>
          <w:rFonts w:hint="eastAsia"/>
          <w:sz w:val="24"/>
        </w:rPr>
      </w:pPr>
      <w:r>
        <w:rPr>
          <w:rFonts w:hint="eastAsia"/>
          <w:sz w:val="24"/>
        </w:rPr>
        <w:t>有意向的机构可于工作时间内（8:30am-17:30pm）向以下联系人询问详细情况，并于20</w:t>
      </w:r>
      <w:r>
        <w:rPr>
          <w:rFonts w:hint="eastAsia"/>
          <w:sz w:val="24"/>
          <w:lang w:val="en-US" w:eastAsia="zh-CN"/>
        </w:rPr>
        <w:t>22</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20</w:t>
      </w:r>
      <w:r>
        <w:rPr>
          <w:rFonts w:hint="eastAsia"/>
          <w:sz w:val="24"/>
        </w:rPr>
        <w:t>日前递交有关《意向函》(如邮寄，以当地邮戳时间为准)，将你单位(公司)</w:t>
      </w:r>
      <w:r>
        <w:rPr>
          <w:sz w:val="24"/>
        </w:rPr>
        <w:t>的</w:t>
      </w:r>
      <w:r>
        <w:rPr>
          <w:rFonts w:hint="eastAsia"/>
          <w:sz w:val="24"/>
        </w:rPr>
        <w:t>意向函、单位(公司)资质(复印件</w:t>
      </w:r>
      <w:r>
        <w:rPr>
          <w:sz w:val="24"/>
        </w:rPr>
        <w:t>加盖章</w:t>
      </w:r>
      <w:r>
        <w:rPr>
          <w:rFonts w:hint="eastAsia"/>
          <w:sz w:val="24"/>
        </w:rPr>
        <w:t>)、业绩简介</w:t>
      </w:r>
      <w:r>
        <w:rPr>
          <w:sz w:val="24"/>
        </w:rPr>
        <w:t>和证明材料</w:t>
      </w:r>
      <w:r>
        <w:rPr>
          <w:rFonts w:hint="eastAsia"/>
          <w:sz w:val="24"/>
        </w:rPr>
        <w:t>、人员资料等以书面形式邮寄或传真或电邮至下述地址：</w:t>
      </w:r>
    </w:p>
    <w:p>
      <w:pPr>
        <w:keepNext w:val="0"/>
        <w:keepLines w:val="0"/>
        <w:pageBreakBefore w:val="0"/>
        <w:widowControl/>
        <w:kinsoku/>
        <w:wordWrap/>
        <w:overflowPunct/>
        <w:topLinePunct w:val="0"/>
        <w:autoSpaceDN/>
        <w:bidi w:val="0"/>
        <w:adjustRightInd/>
        <w:spacing w:beforeAutospacing="0" w:afterAutospacing="0" w:line="570" w:lineRule="exact"/>
        <w:jc w:val="left"/>
        <w:textAlignment w:val="auto"/>
        <w:rPr>
          <w:rFonts w:hint="eastAsia" w:ascii="宋体" w:hAnsi="宋体"/>
          <w:sz w:val="24"/>
        </w:rPr>
      </w:pPr>
      <w:r>
        <w:rPr>
          <w:rFonts w:hint="eastAsia" w:ascii="宋体" w:hAnsi="宋体"/>
          <w:sz w:val="24"/>
        </w:rPr>
        <w:t>征询人地址：贵州省贵阳市</w:t>
      </w:r>
      <w:r>
        <w:rPr>
          <w:rFonts w:hint="eastAsia" w:ascii="宋体" w:hAnsi="宋体"/>
          <w:sz w:val="24"/>
          <w:lang w:eastAsia="zh-CN"/>
        </w:rPr>
        <w:t>中华北路</w:t>
      </w:r>
      <w:r>
        <w:rPr>
          <w:rFonts w:hint="eastAsia" w:ascii="宋体" w:hAnsi="宋体"/>
          <w:sz w:val="24"/>
          <w:lang w:val="en-US" w:eastAsia="zh-CN"/>
        </w:rPr>
        <w:t>242号</w:t>
      </w:r>
      <w:r>
        <w:rPr>
          <w:rFonts w:hint="eastAsia" w:ascii="宋体" w:hAnsi="宋体"/>
          <w:sz w:val="24"/>
        </w:rPr>
        <w:t>省政府大院5号楼0230室</w:t>
      </w:r>
      <w:r>
        <w:rPr>
          <w:rFonts w:hint="eastAsia" w:ascii="宋体" w:hAnsi="宋体"/>
          <w:sz w:val="24"/>
        </w:rPr>
        <w:br w:type="textWrapping"/>
      </w:r>
      <w:r>
        <w:rPr>
          <w:rFonts w:hint="eastAsia" w:ascii="宋体" w:hAnsi="宋体"/>
          <w:sz w:val="24"/>
        </w:rPr>
        <w:t>邮编：550004</w:t>
      </w:r>
      <w:r>
        <w:rPr>
          <w:rFonts w:hint="eastAsia" w:ascii="宋体" w:hAnsi="宋体"/>
          <w:sz w:val="24"/>
        </w:rPr>
        <w:br w:type="textWrapping"/>
      </w:r>
      <w:r>
        <w:rPr>
          <w:rFonts w:hint="eastAsia" w:ascii="宋体" w:hAnsi="宋体"/>
          <w:sz w:val="24"/>
        </w:rPr>
        <w:t>联系人：刘玉松</w:t>
      </w:r>
      <w:bookmarkStart w:id="0" w:name="_GoBack"/>
      <w:bookmarkEnd w:id="0"/>
      <w:r>
        <w:rPr>
          <w:rFonts w:hint="eastAsia" w:ascii="宋体" w:hAnsi="宋体"/>
          <w:sz w:val="24"/>
        </w:rPr>
        <w:br w:type="textWrapping"/>
      </w:r>
      <w:r>
        <w:rPr>
          <w:rFonts w:hint="eastAsia" w:ascii="宋体" w:hAnsi="宋体"/>
          <w:sz w:val="24"/>
        </w:rPr>
        <w:t>电话：0851-86866969</w:t>
      </w:r>
      <w:r>
        <w:rPr>
          <w:rFonts w:hint="eastAsia" w:ascii="宋体" w:hAnsi="宋体"/>
          <w:sz w:val="24"/>
        </w:rPr>
        <w:br w:type="textWrapping"/>
      </w:r>
      <w:r>
        <w:rPr>
          <w:rFonts w:hint="eastAsia" w:ascii="宋体" w:hAnsi="宋体"/>
          <w:sz w:val="24"/>
        </w:rPr>
        <w:t>传真：0851-868</w:t>
      </w:r>
      <w:r>
        <w:rPr>
          <w:rFonts w:hint="eastAsia" w:ascii="宋体" w:hAnsi="宋体"/>
          <w:sz w:val="24"/>
          <w:lang w:val="en-US" w:eastAsia="zh-CN"/>
        </w:rPr>
        <w:t>32615</w:t>
      </w:r>
      <w:r>
        <w:rPr>
          <w:rFonts w:hint="eastAsia" w:ascii="宋体" w:hAnsi="宋体"/>
          <w:sz w:val="24"/>
        </w:rPr>
        <w:t xml:space="preserve">        </w:t>
      </w:r>
      <w:r>
        <w:rPr>
          <w:rFonts w:hint="eastAsia" w:ascii="宋体" w:hAnsi="宋体"/>
          <w:sz w:val="24"/>
        </w:rPr>
        <w:br w:type="textWrapping"/>
      </w:r>
      <w:r>
        <w:rPr>
          <w:rFonts w:hint="eastAsia" w:ascii="宋体" w:hAnsi="宋体"/>
          <w:sz w:val="24"/>
        </w:rPr>
        <w:t>邮箱：</w:t>
      </w:r>
      <w:r>
        <w:rPr>
          <w:rFonts w:hint="eastAsia" w:ascii="宋体" w:hAnsi="宋体" w:cs="宋体"/>
          <w:sz w:val="24"/>
          <w:szCs w:val="24"/>
        </w:rPr>
        <w:fldChar w:fldCharType="begin"/>
      </w:r>
      <w:r>
        <w:rPr>
          <w:rFonts w:hint="eastAsia" w:ascii="宋体" w:hAnsi="宋体" w:cs="宋体"/>
          <w:sz w:val="24"/>
          <w:szCs w:val="24"/>
        </w:rPr>
        <w:instrText xml:space="preserve"> HYPERLINK "mailto:2629167866@qq.com" </w:instrText>
      </w:r>
      <w:r>
        <w:rPr>
          <w:rFonts w:hint="eastAsia" w:ascii="宋体" w:hAnsi="宋体" w:cs="宋体"/>
          <w:sz w:val="24"/>
          <w:szCs w:val="24"/>
        </w:rPr>
        <w:fldChar w:fldCharType="separate"/>
      </w:r>
      <w:r>
        <w:rPr>
          <w:rFonts w:hint="eastAsia" w:ascii="宋体" w:hAnsi="宋体" w:cs="宋体"/>
          <w:sz w:val="24"/>
          <w:szCs w:val="24"/>
          <w:lang w:val="en-US" w:eastAsia="zh-CN"/>
        </w:rPr>
        <w:t>813786020</w:t>
      </w:r>
      <w:r>
        <w:rPr>
          <w:rFonts w:hint="eastAsia" w:ascii="宋体" w:hAnsi="宋体" w:cs="宋体"/>
          <w:sz w:val="24"/>
          <w:szCs w:val="24"/>
        </w:rPr>
        <w:t>@qq.com</w:t>
      </w:r>
      <w:r>
        <w:rPr>
          <w:rFonts w:hint="eastAsia" w:ascii="宋体" w:hAnsi="宋体" w:cs="宋体"/>
          <w:sz w:val="24"/>
          <w:szCs w:val="24"/>
        </w:rPr>
        <w:fldChar w:fldCharType="end"/>
      </w:r>
    </w:p>
    <w:p>
      <w:pPr>
        <w:keepNext w:val="0"/>
        <w:keepLines w:val="0"/>
        <w:pageBreakBefore w:val="0"/>
        <w:widowControl/>
        <w:kinsoku/>
        <w:wordWrap/>
        <w:overflowPunct/>
        <w:topLinePunct w:val="0"/>
        <w:autoSpaceDN/>
        <w:bidi w:val="0"/>
        <w:adjustRightInd/>
        <w:spacing w:beforeAutospacing="0" w:afterAutospacing="0" w:line="570" w:lineRule="exact"/>
        <w:ind w:firstLine="4560" w:firstLineChars="1900"/>
        <w:textAlignment w:val="auto"/>
        <w:rPr>
          <w:rFonts w:hint="eastAsia" w:ascii="宋体" w:hAnsi="宋体"/>
          <w:sz w:val="24"/>
        </w:rPr>
      </w:pPr>
    </w:p>
    <w:p>
      <w:pPr>
        <w:keepNext w:val="0"/>
        <w:keepLines w:val="0"/>
        <w:pageBreakBefore w:val="0"/>
        <w:widowControl/>
        <w:kinsoku/>
        <w:wordWrap/>
        <w:overflowPunct/>
        <w:topLinePunct w:val="0"/>
        <w:autoSpaceDN/>
        <w:bidi w:val="0"/>
        <w:adjustRightInd/>
        <w:spacing w:beforeAutospacing="0" w:afterAutospacing="0" w:line="570" w:lineRule="exact"/>
        <w:ind w:firstLine="4560" w:firstLineChars="1900"/>
        <w:textAlignment w:val="auto"/>
        <w:rPr>
          <w:rFonts w:hint="eastAsia" w:ascii="宋体" w:hAnsi="宋体"/>
          <w:sz w:val="24"/>
        </w:rPr>
      </w:pPr>
    </w:p>
    <w:p>
      <w:pPr>
        <w:keepNext w:val="0"/>
        <w:keepLines w:val="0"/>
        <w:pageBreakBefore w:val="0"/>
        <w:widowControl/>
        <w:kinsoku/>
        <w:wordWrap/>
        <w:overflowPunct/>
        <w:topLinePunct w:val="0"/>
        <w:autoSpaceDN/>
        <w:bidi w:val="0"/>
        <w:adjustRightInd/>
        <w:spacing w:beforeAutospacing="0" w:afterAutospacing="0" w:line="570" w:lineRule="exact"/>
        <w:ind w:firstLine="4560" w:firstLineChars="1900"/>
        <w:textAlignment w:val="auto"/>
        <w:rPr>
          <w:rFonts w:hint="eastAsia" w:ascii="宋体" w:hAnsi="宋体"/>
          <w:sz w:val="24"/>
        </w:rPr>
      </w:pPr>
      <w:r>
        <w:rPr>
          <w:rFonts w:hint="eastAsia" w:ascii="宋体" w:hAnsi="宋体"/>
          <w:sz w:val="24"/>
        </w:rPr>
        <w:t>贵州省</w:t>
      </w:r>
      <w:r>
        <w:rPr>
          <w:rFonts w:hint="eastAsia" w:ascii="宋体" w:hAnsi="宋体"/>
          <w:sz w:val="24"/>
          <w:lang w:eastAsia="zh-CN"/>
        </w:rPr>
        <w:t>乡村振兴局项目</w:t>
      </w:r>
      <w:r>
        <w:rPr>
          <w:rFonts w:hint="eastAsia" w:ascii="宋体" w:hAnsi="宋体"/>
          <w:sz w:val="24"/>
        </w:rPr>
        <w:t>中心</w:t>
      </w:r>
    </w:p>
    <w:p>
      <w:pPr>
        <w:keepNext w:val="0"/>
        <w:keepLines w:val="0"/>
        <w:pageBreakBefore w:val="0"/>
        <w:kinsoku/>
        <w:wordWrap/>
        <w:overflowPunct/>
        <w:topLinePunct w:val="0"/>
        <w:autoSpaceDN/>
        <w:bidi w:val="0"/>
        <w:adjustRightInd/>
        <w:spacing w:beforeAutospacing="0" w:afterAutospacing="0" w:line="570" w:lineRule="exact"/>
        <w:ind w:firstLine="5040" w:firstLineChars="2100"/>
        <w:textAlignment w:val="auto"/>
        <w:rPr>
          <w:rFonts w:hint="eastAsia" w:ascii="宋体" w:hAnsi="宋体"/>
          <w:sz w:val="24"/>
        </w:rPr>
      </w:pPr>
      <w:r>
        <w:rPr>
          <w:rFonts w:hint="eastAsia" w:ascii="宋体" w:hAnsi="宋体"/>
          <w:sz w:val="24"/>
        </w:rPr>
        <w:t>20</w:t>
      </w:r>
      <w:r>
        <w:rPr>
          <w:rFonts w:hint="eastAsia" w:ascii="宋体" w:hAnsi="宋体"/>
          <w:sz w:val="24"/>
          <w:lang w:val="en-US" w:eastAsia="zh-CN"/>
        </w:rPr>
        <w:t>22</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7</w:t>
      </w:r>
      <w:r>
        <w:rPr>
          <w:rFonts w:hint="eastAsia" w:ascii="宋体" w:hAnsi="宋体"/>
          <w:sz w:val="24"/>
        </w:rPr>
        <w:t>日</w:t>
      </w:r>
    </w:p>
    <w:p>
      <w:pPr>
        <w:keepNext w:val="0"/>
        <w:keepLines w:val="0"/>
        <w:pageBreakBefore w:val="0"/>
        <w:kinsoku/>
        <w:wordWrap/>
        <w:overflowPunct/>
        <w:topLinePunct w:val="0"/>
        <w:autoSpaceDN/>
        <w:bidi w:val="0"/>
        <w:adjustRightInd/>
        <w:spacing w:beforeAutospacing="0" w:afterAutospacing="0" w:line="570" w:lineRule="exact"/>
        <w:textAlignment w:val="auto"/>
        <w:rPr>
          <w:rFonts w:hint="eastAsia" w:ascii="宋体" w:hAnsi="宋体"/>
          <w:sz w:val="24"/>
        </w:rPr>
      </w:pPr>
      <w:r>
        <w:rPr>
          <w:rFonts w:hint="eastAsia" w:ascii="宋体" w:hAnsi="宋体"/>
          <w:sz w:val="24"/>
        </w:rPr>
        <w:br w:type="page"/>
      </w:r>
    </w:p>
    <w:p>
      <w:pPr>
        <w:autoSpaceDE w:val="0"/>
        <w:snapToGrid w:val="0"/>
        <w:spacing w:before="100" w:beforeLines="0" w:beforeAutospacing="1" w:after="100" w:afterLines="0" w:afterAutospacing="1" w:line="420" w:lineRule="atLeast"/>
        <w:rPr>
          <w:rFonts w:hint="eastAsia" w:ascii="宋体" w:hAnsi="宋体" w:cs="宋体"/>
          <w:b/>
          <w:bCs/>
          <w:sz w:val="28"/>
          <w:szCs w:val="28"/>
        </w:rPr>
      </w:pPr>
      <w:r>
        <w:rPr>
          <w:rFonts w:hint="eastAsia" w:ascii="宋体" w:hAnsi="宋体" w:cs="宋体"/>
          <w:b/>
          <w:bCs/>
          <w:sz w:val="28"/>
          <w:szCs w:val="28"/>
        </w:rPr>
        <w:t>附件1：</w:t>
      </w:r>
    </w:p>
    <w:p>
      <w:pPr>
        <w:autoSpaceDE w:val="0"/>
        <w:snapToGrid w:val="0"/>
        <w:spacing w:before="100" w:beforeLines="0" w:beforeAutospacing="1" w:after="100" w:afterLines="0" w:afterAutospacing="1" w:line="420" w:lineRule="atLeast"/>
        <w:jc w:val="center"/>
        <w:rPr>
          <w:rFonts w:hint="eastAsia" w:ascii="宋体" w:hAnsi="宋体" w:cs="宋体"/>
          <w:b/>
          <w:bCs/>
          <w:sz w:val="48"/>
          <w:szCs w:val="48"/>
        </w:rPr>
      </w:pPr>
    </w:p>
    <w:p>
      <w:pPr>
        <w:keepNext w:val="0"/>
        <w:keepLines w:val="0"/>
        <w:pageBreakBefore w:val="0"/>
        <w:widowControl w:val="0"/>
        <w:kinsoku/>
        <w:wordWrap/>
        <w:overflowPunct/>
        <w:topLinePunct w:val="0"/>
        <w:autoSpaceDE w:val="0"/>
        <w:autoSpaceDN/>
        <w:bidi w:val="0"/>
        <w:adjustRightInd/>
        <w:snapToGrid w:val="0"/>
        <w:spacing w:beforeLines="0" w:beforeAutospacing="0" w:afterLines="0" w:afterAutospacing="0" w:line="420" w:lineRule="atLeast"/>
        <w:jc w:val="center"/>
        <w:textAlignment w:val="auto"/>
        <w:rPr>
          <w:rFonts w:hint="eastAsia" w:ascii="宋体" w:hAnsi="宋体" w:cs="宋体"/>
          <w:b/>
          <w:bCs/>
          <w:sz w:val="48"/>
          <w:szCs w:val="48"/>
          <w:lang w:eastAsia="zh-CN"/>
        </w:rPr>
      </w:pPr>
      <w:r>
        <w:rPr>
          <w:rFonts w:hint="eastAsia" w:ascii="宋体" w:hAnsi="宋体" w:cs="宋体"/>
          <w:b/>
          <w:bCs/>
          <w:sz w:val="48"/>
          <w:szCs w:val="48"/>
        </w:rPr>
        <w:t>世界银行贷款中国</w:t>
      </w:r>
      <w:r>
        <w:rPr>
          <w:rFonts w:hint="eastAsia" w:ascii="宋体" w:hAnsi="宋体" w:cs="宋体"/>
          <w:b/>
          <w:bCs/>
          <w:sz w:val="48"/>
          <w:szCs w:val="48"/>
          <w:lang w:eastAsia="zh-CN"/>
        </w:rPr>
        <w:t>贫困片区产业扶贫</w:t>
      </w:r>
    </w:p>
    <w:p>
      <w:pPr>
        <w:keepNext w:val="0"/>
        <w:keepLines w:val="0"/>
        <w:pageBreakBefore w:val="0"/>
        <w:widowControl w:val="0"/>
        <w:kinsoku/>
        <w:wordWrap/>
        <w:overflowPunct/>
        <w:topLinePunct w:val="0"/>
        <w:autoSpaceDE w:val="0"/>
        <w:autoSpaceDN/>
        <w:bidi w:val="0"/>
        <w:adjustRightInd/>
        <w:snapToGrid w:val="0"/>
        <w:spacing w:beforeLines="0" w:beforeAutospacing="0" w:afterLines="0" w:afterAutospacing="0" w:line="420" w:lineRule="atLeast"/>
        <w:jc w:val="center"/>
        <w:textAlignment w:val="auto"/>
        <w:rPr>
          <w:rFonts w:hint="eastAsia" w:ascii="宋体" w:hAnsi="宋体" w:cs="宋体"/>
          <w:b/>
          <w:bCs/>
          <w:sz w:val="48"/>
          <w:szCs w:val="48"/>
        </w:rPr>
      </w:pPr>
      <w:r>
        <w:rPr>
          <w:rFonts w:hint="eastAsia" w:ascii="宋体" w:hAnsi="宋体" w:cs="宋体"/>
          <w:b/>
          <w:bCs/>
          <w:sz w:val="48"/>
          <w:szCs w:val="48"/>
          <w:lang w:eastAsia="zh-CN"/>
        </w:rPr>
        <w:t>试点示范</w:t>
      </w:r>
      <w:r>
        <w:rPr>
          <w:rFonts w:hint="eastAsia" w:ascii="宋体" w:hAnsi="宋体" w:cs="宋体"/>
          <w:b/>
          <w:bCs/>
          <w:sz w:val="48"/>
          <w:szCs w:val="48"/>
        </w:rPr>
        <w:t>项目</w:t>
      </w:r>
      <w:r>
        <w:rPr>
          <w:rFonts w:hint="eastAsia" w:ascii="宋体" w:hAnsi="宋体" w:cs="宋体"/>
          <w:b/>
          <w:bCs/>
          <w:sz w:val="48"/>
          <w:szCs w:val="48"/>
          <w:lang w:val="en-US" w:eastAsia="zh-CN"/>
        </w:rPr>
        <w:t>贵州项目区</w:t>
      </w:r>
      <w:r>
        <w:rPr>
          <w:rFonts w:hint="eastAsia" w:ascii="宋体" w:hAnsi="宋体" w:cs="宋体"/>
          <w:b/>
          <w:bCs/>
          <w:sz w:val="48"/>
          <w:szCs w:val="48"/>
        </w:rPr>
        <w:t>项目</w:t>
      </w:r>
    </w:p>
    <w:p>
      <w:pPr>
        <w:keepNext w:val="0"/>
        <w:keepLines w:val="0"/>
        <w:pageBreakBefore w:val="0"/>
        <w:widowControl w:val="0"/>
        <w:kinsoku/>
        <w:wordWrap/>
        <w:overflowPunct/>
        <w:topLinePunct w:val="0"/>
        <w:autoSpaceDE w:val="0"/>
        <w:autoSpaceDN/>
        <w:bidi w:val="0"/>
        <w:adjustRightInd/>
        <w:snapToGrid w:val="0"/>
        <w:spacing w:beforeLines="0" w:beforeAutospacing="0" w:afterLines="0" w:afterAutospacing="0" w:line="420" w:lineRule="atLeast"/>
        <w:jc w:val="center"/>
        <w:textAlignment w:val="auto"/>
        <w:rPr>
          <w:rFonts w:hint="eastAsia" w:ascii="宋体" w:hAnsi="宋体" w:cs="宋体"/>
          <w:b/>
          <w:bCs/>
          <w:sz w:val="48"/>
          <w:szCs w:val="48"/>
        </w:rPr>
      </w:pPr>
      <w:r>
        <w:rPr>
          <w:rFonts w:hint="eastAsia" w:ascii="宋体" w:hAnsi="宋体" w:cs="宋体"/>
          <w:b/>
          <w:bCs/>
          <w:sz w:val="48"/>
          <w:szCs w:val="48"/>
        </w:rPr>
        <w:t>总结宣传服务意向函</w:t>
      </w:r>
    </w:p>
    <w:p>
      <w:pPr>
        <w:jc w:val="center"/>
        <w:rPr>
          <w:rFonts w:hint="eastAsia" w:ascii="仿宋" w:hAnsi="仿宋" w:eastAsia="仿宋" w:cs="仿宋"/>
          <w:b/>
          <w:bCs/>
          <w:sz w:val="44"/>
          <w:szCs w:val="44"/>
        </w:rPr>
      </w:pPr>
      <w:r>
        <w:rPr>
          <w:rFonts w:hint="eastAsia" w:ascii="仿宋" w:hAnsi="仿宋" w:eastAsia="仿宋" w:cs="仿宋"/>
          <w:b/>
          <w:bCs/>
          <w:sz w:val="44"/>
          <w:szCs w:val="44"/>
        </w:rPr>
        <w:t>（样本）</w:t>
      </w:r>
    </w:p>
    <w:p>
      <w:pPr>
        <w:jc w:val="center"/>
        <w:rPr>
          <w:rFonts w:hint="eastAsia" w:ascii="宋体" w:hAnsi="宋体" w:cs="宋体"/>
          <w:b/>
          <w:bCs/>
          <w:sz w:val="48"/>
          <w:szCs w:val="48"/>
        </w:rPr>
      </w:pPr>
    </w:p>
    <w:p>
      <w:pPr>
        <w:jc w:val="center"/>
        <w:rPr>
          <w:rFonts w:hint="eastAsia" w:ascii="宋体" w:hAnsi="宋体" w:cs="宋体"/>
          <w:b/>
          <w:bCs/>
          <w:sz w:val="48"/>
          <w:szCs w:val="48"/>
        </w:rPr>
      </w:pPr>
    </w:p>
    <w:p>
      <w:pPr>
        <w:jc w:val="center"/>
        <w:rPr>
          <w:rFonts w:hint="eastAsia" w:ascii="宋体" w:hAnsi="宋体" w:cs="宋体"/>
          <w:b/>
          <w:bCs/>
          <w:sz w:val="48"/>
          <w:szCs w:val="48"/>
        </w:rPr>
      </w:pPr>
    </w:p>
    <w:p>
      <w:pPr>
        <w:jc w:val="center"/>
        <w:rPr>
          <w:rFonts w:hint="eastAsia" w:ascii="宋体" w:hAnsi="宋体" w:cs="宋体"/>
          <w:b/>
          <w:bCs/>
          <w:sz w:val="48"/>
          <w:szCs w:val="48"/>
        </w:rPr>
      </w:pPr>
    </w:p>
    <w:p>
      <w:pPr>
        <w:jc w:val="center"/>
        <w:rPr>
          <w:rFonts w:hint="eastAsia" w:ascii="宋体" w:hAnsi="宋体" w:cs="宋体"/>
          <w:b/>
          <w:bCs/>
          <w:sz w:val="48"/>
          <w:szCs w:val="48"/>
        </w:rPr>
      </w:pPr>
    </w:p>
    <w:p>
      <w:pPr>
        <w:jc w:val="center"/>
        <w:rPr>
          <w:rFonts w:hint="eastAsia" w:ascii="宋体" w:hAnsi="宋体" w:cs="宋体"/>
          <w:b/>
          <w:bCs/>
          <w:sz w:val="48"/>
          <w:szCs w:val="48"/>
        </w:rPr>
      </w:pPr>
    </w:p>
    <w:p>
      <w:pPr>
        <w:jc w:val="center"/>
        <w:rPr>
          <w:rFonts w:hint="eastAsia" w:ascii="宋体" w:hAnsi="宋体" w:cs="宋体"/>
          <w:b/>
          <w:bCs/>
          <w:sz w:val="48"/>
          <w:szCs w:val="48"/>
        </w:rPr>
      </w:pPr>
    </w:p>
    <w:p>
      <w:pPr>
        <w:jc w:val="center"/>
        <w:rPr>
          <w:rFonts w:hint="eastAsia"/>
          <w:sz w:val="32"/>
          <w:szCs w:val="32"/>
        </w:rPr>
      </w:pPr>
      <w:r>
        <w:rPr>
          <w:rFonts w:hint="eastAsia"/>
          <w:sz w:val="32"/>
          <w:szCs w:val="32"/>
        </w:rPr>
        <w:t>（意向机构/公司名称）</w:t>
      </w:r>
    </w:p>
    <w:p>
      <w:pPr>
        <w:jc w:val="center"/>
        <w:rPr>
          <w:rFonts w:hint="eastAsia"/>
          <w:sz w:val="32"/>
          <w:szCs w:val="32"/>
        </w:rPr>
      </w:pPr>
    </w:p>
    <w:p>
      <w:pPr>
        <w:jc w:val="center"/>
        <w:rPr>
          <w:rFonts w:hint="eastAsia"/>
          <w:sz w:val="32"/>
          <w:szCs w:val="32"/>
        </w:rPr>
      </w:pPr>
      <w:r>
        <w:rPr>
          <w:rFonts w:hint="eastAsia"/>
          <w:sz w:val="32"/>
          <w:szCs w:val="32"/>
        </w:rPr>
        <w:t>20</w:t>
      </w:r>
      <w:r>
        <w:rPr>
          <w:rFonts w:hint="eastAsia"/>
          <w:sz w:val="32"/>
          <w:szCs w:val="32"/>
          <w:lang w:val="en-US" w:eastAsia="zh-CN"/>
        </w:rPr>
        <w:t>22</w:t>
      </w:r>
      <w:r>
        <w:rPr>
          <w:rFonts w:hint="eastAsia"/>
          <w:sz w:val="32"/>
          <w:szCs w:val="32"/>
        </w:rPr>
        <w:t>年</w:t>
      </w:r>
      <w:r>
        <w:rPr>
          <w:rFonts w:hint="eastAsia"/>
          <w:sz w:val="32"/>
          <w:szCs w:val="32"/>
          <w:lang w:val="en-US" w:eastAsia="zh-CN"/>
        </w:rPr>
        <w:t xml:space="preserve">  </w:t>
      </w:r>
      <w:r>
        <w:rPr>
          <w:rFonts w:hint="eastAsia"/>
          <w:sz w:val="32"/>
          <w:szCs w:val="32"/>
        </w:rPr>
        <w:t>月  日</w:t>
      </w:r>
    </w:p>
    <w:p>
      <w:pPr>
        <w:jc w:val="center"/>
        <w:rPr>
          <w:rFonts w:hint="eastAsia"/>
          <w:sz w:val="32"/>
          <w:szCs w:val="32"/>
        </w:rPr>
      </w:pPr>
    </w:p>
    <w:p>
      <w:pPr>
        <w:jc w:val="center"/>
        <w:rPr>
          <w:rFonts w:hint="eastAsia"/>
          <w:b/>
          <w:sz w:val="44"/>
          <w:szCs w:val="44"/>
        </w:rPr>
      </w:pPr>
      <w:r>
        <w:rPr>
          <w:rFonts w:hint="eastAsia"/>
          <w:b/>
          <w:sz w:val="44"/>
          <w:szCs w:val="44"/>
        </w:rPr>
        <w:t>目    录</w:t>
      </w:r>
    </w:p>
    <w:p>
      <w:pPr>
        <w:rPr>
          <w:rFonts w:hint="eastAsia"/>
          <w:b/>
          <w:sz w:val="44"/>
          <w:szCs w:val="44"/>
        </w:rPr>
      </w:pPr>
    </w:p>
    <w:p>
      <w:pPr>
        <w:numPr>
          <w:ilvl w:val="0"/>
          <w:numId w:val="1"/>
        </w:numPr>
        <w:rPr>
          <w:rFonts w:hint="eastAsia"/>
          <w:sz w:val="32"/>
          <w:szCs w:val="32"/>
        </w:rPr>
      </w:pPr>
      <w:r>
        <w:rPr>
          <w:rFonts w:hint="eastAsia"/>
          <w:sz w:val="32"/>
          <w:szCs w:val="32"/>
        </w:rPr>
        <w:t>兴趣函</w:t>
      </w:r>
      <w:r>
        <w:rPr>
          <w:sz w:val="32"/>
          <w:szCs w:val="32"/>
        </w:rPr>
        <w:t>……………………………………………</w:t>
      </w:r>
      <w:r>
        <w:rPr>
          <w:rFonts w:hint="eastAsia"/>
          <w:sz w:val="32"/>
          <w:szCs w:val="32"/>
          <w:lang w:val="en-US" w:eastAsia="zh-CN"/>
        </w:rPr>
        <w:t>.........</w:t>
      </w:r>
      <w:r>
        <w:rPr>
          <w:rFonts w:hint="eastAsia"/>
          <w:sz w:val="32"/>
          <w:szCs w:val="32"/>
        </w:rPr>
        <w:t xml:space="preserve"> XX</w:t>
      </w:r>
    </w:p>
    <w:p>
      <w:pPr>
        <w:numPr>
          <w:ilvl w:val="0"/>
          <w:numId w:val="1"/>
        </w:numPr>
        <w:rPr>
          <w:rFonts w:hint="eastAsia"/>
          <w:sz w:val="32"/>
          <w:szCs w:val="32"/>
        </w:rPr>
      </w:pPr>
      <w:r>
        <w:rPr>
          <w:rFonts w:hint="eastAsia"/>
          <w:sz w:val="32"/>
          <w:szCs w:val="32"/>
        </w:rPr>
        <w:t>机构/公司简介</w:t>
      </w:r>
      <w:r>
        <w:rPr>
          <w:rFonts w:hint="eastAsia"/>
          <w:sz w:val="32"/>
          <w:szCs w:val="32"/>
          <w:lang w:val="en-US" w:eastAsia="zh-CN"/>
        </w:rPr>
        <w:t>..</w:t>
      </w:r>
      <w:r>
        <w:rPr>
          <w:sz w:val="32"/>
          <w:szCs w:val="32"/>
        </w:rPr>
        <w:t>…………………………………………</w:t>
      </w:r>
      <w:r>
        <w:rPr>
          <w:rFonts w:hint="eastAsia"/>
          <w:sz w:val="32"/>
          <w:szCs w:val="32"/>
        </w:rPr>
        <w:t xml:space="preserve"> XX</w:t>
      </w:r>
    </w:p>
    <w:p>
      <w:pPr>
        <w:numPr>
          <w:ilvl w:val="0"/>
          <w:numId w:val="1"/>
        </w:numPr>
        <w:rPr>
          <w:rFonts w:hint="eastAsia"/>
          <w:sz w:val="32"/>
          <w:szCs w:val="32"/>
        </w:rPr>
      </w:pPr>
      <w:r>
        <w:rPr>
          <w:rFonts w:hint="eastAsia"/>
          <w:sz w:val="32"/>
          <w:szCs w:val="32"/>
        </w:rPr>
        <w:t>机构/公司主要业务和服务介绍</w:t>
      </w:r>
      <w:r>
        <w:rPr>
          <w:sz w:val="32"/>
          <w:szCs w:val="32"/>
        </w:rPr>
        <w:t>………………</w:t>
      </w:r>
      <w:r>
        <w:rPr>
          <w:rFonts w:hint="eastAsia"/>
          <w:sz w:val="32"/>
          <w:szCs w:val="32"/>
          <w:lang w:val="en-US" w:eastAsia="zh-CN"/>
        </w:rPr>
        <w:t>..</w:t>
      </w:r>
      <w:r>
        <w:rPr>
          <w:sz w:val="32"/>
          <w:szCs w:val="32"/>
        </w:rPr>
        <w:t>………</w:t>
      </w:r>
      <w:r>
        <w:rPr>
          <w:rFonts w:hint="eastAsia"/>
          <w:sz w:val="32"/>
          <w:szCs w:val="32"/>
        </w:rPr>
        <w:t xml:space="preserve"> XX</w:t>
      </w:r>
    </w:p>
    <w:p>
      <w:pPr>
        <w:numPr>
          <w:ilvl w:val="0"/>
          <w:numId w:val="1"/>
        </w:numPr>
        <w:rPr>
          <w:rFonts w:hint="eastAsia"/>
          <w:sz w:val="32"/>
          <w:szCs w:val="32"/>
        </w:rPr>
      </w:pPr>
      <w:r>
        <w:rPr>
          <w:rFonts w:hint="eastAsia"/>
          <w:sz w:val="32"/>
          <w:szCs w:val="32"/>
        </w:rPr>
        <w:t>机构/公司拥有的主要资源</w:t>
      </w:r>
      <w:r>
        <w:rPr>
          <w:sz w:val="32"/>
          <w:szCs w:val="32"/>
        </w:rPr>
        <w:t>………………………</w:t>
      </w:r>
      <w:r>
        <w:rPr>
          <w:rFonts w:hint="eastAsia"/>
          <w:sz w:val="32"/>
          <w:szCs w:val="32"/>
          <w:lang w:val="en-US" w:eastAsia="zh-CN"/>
        </w:rPr>
        <w:t>..</w:t>
      </w:r>
      <w:r>
        <w:rPr>
          <w:sz w:val="32"/>
          <w:szCs w:val="32"/>
        </w:rPr>
        <w:t>……</w:t>
      </w:r>
      <w:r>
        <w:rPr>
          <w:rFonts w:hint="eastAsia"/>
          <w:sz w:val="32"/>
          <w:szCs w:val="32"/>
        </w:rPr>
        <w:t xml:space="preserve"> XX</w:t>
      </w:r>
    </w:p>
    <w:p>
      <w:pPr>
        <w:numPr>
          <w:ilvl w:val="0"/>
          <w:numId w:val="1"/>
        </w:numPr>
        <w:rPr>
          <w:rFonts w:hint="eastAsia"/>
          <w:sz w:val="32"/>
          <w:szCs w:val="32"/>
        </w:rPr>
      </w:pPr>
      <w:r>
        <w:rPr>
          <w:rFonts w:hint="eastAsia"/>
          <w:sz w:val="32"/>
          <w:szCs w:val="32"/>
        </w:rPr>
        <w:t>类似项目经验的描述</w:t>
      </w:r>
      <w:r>
        <w:rPr>
          <w:sz w:val="32"/>
          <w:szCs w:val="32"/>
        </w:rPr>
        <w:t>……………………</w:t>
      </w:r>
      <w:r>
        <w:rPr>
          <w:rFonts w:hint="eastAsia"/>
          <w:sz w:val="32"/>
          <w:szCs w:val="32"/>
          <w:lang w:val="en-US" w:eastAsia="zh-CN"/>
        </w:rPr>
        <w:t>...</w:t>
      </w:r>
      <w:r>
        <w:rPr>
          <w:sz w:val="32"/>
          <w:szCs w:val="32"/>
        </w:rPr>
        <w:t>……………</w:t>
      </w:r>
      <w:r>
        <w:rPr>
          <w:rFonts w:hint="eastAsia"/>
          <w:sz w:val="32"/>
          <w:szCs w:val="32"/>
        </w:rPr>
        <w:t xml:space="preserve"> XX</w:t>
      </w:r>
    </w:p>
    <w:p>
      <w:pPr>
        <w:numPr>
          <w:ilvl w:val="0"/>
          <w:numId w:val="1"/>
        </w:numPr>
        <w:rPr>
          <w:rFonts w:hint="eastAsia"/>
          <w:sz w:val="32"/>
          <w:szCs w:val="32"/>
        </w:rPr>
      </w:pPr>
      <w:r>
        <w:rPr>
          <w:rFonts w:hint="eastAsia"/>
          <w:sz w:val="32"/>
          <w:szCs w:val="32"/>
        </w:rPr>
        <w:t>为项目服务的主要专家、人员介绍</w:t>
      </w:r>
      <w:r>
        <w:rPr>
          <w:sz w:val="32"/>
          <w:szCs w:val="32"/>
        </w:rPr>
        <w:t>……………………</w:t>
      </w:r>
      <w:r>
        <w:rPr>
          <w:rFonts w:hint="eastAsia"/>
          <w:sz w:val="32"/>
          <w:szCs w:val="32"/>
        </w:rPr>
        <w:t xml:space="preserve"> XX</w:t>
      </w:r>
    </w:p>
    <w:p>
      <w:pPr>
        <w:numPr>
          <w:ilvl w:val="0"/>
          <w:numId w:val="1"/>
        </w:numPr>
        <w:rPr>
          <w:rFonts w:hint="eastAsia"/>
          <w:sz w:val="32"/>
          <w:szCs w:val="32"/>
        </w:rPr>
      </w:pPr>
      <w:r>
        <w:rPr>
          <w:rFonts w:hint="eastAsia"/>
          <w:sz w:val="32"/>
          <w:szCs w:val="32"/>
        </w:rPr>
        <w:t>附件</w:t>
      </w:r>
      <w:r>
        <w:rPr>
          <w:sz w:val="32"/>
          <w:szCs w:val="32"/>
        </w:rPr>
        <w:t>……………………………………………………</w:t>
      </w:r>
      <w:r>
        <w:rPr>
          <w:rFonts w:hint="eastAsia"/>
          <w:sz w:val="32"/>
          <w:szCs w:val="32"/>
        </w:rPr>
        <w:t>... XX</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pStyle w:val="9"/>
        <w:rPr>
          <w:rFonts w:hint="eastAsia"/>
          <w:sz w:val="32"/>
          <w:szCs w:val="32"/>
        </w:rPr>
      </w:pPr>
    </w:p>
    <w:p>
      <w:pPr>
        <w:pStyle w:val="9"/>
        <w:rPr>
          <w:rFonts w:hint="eastAsia"/>
          <w:sz w:val="32"/>
          <w:szCs w:val="32"/>
        </w:rPr>
      </w:pPr>
    </w:p>
    <w:p>
      <w:pPr>
        <w:pStyle w:val="9"/>
        <w:rPr>
          <w:rFonts w:hint="eastAsia"/>
          <w:sz w:val="32"/>
          <w:szCs w:val="32"/>
        </w:rPr>
      </w:pPr>
    </w:p>
    <w:p>
      <w:pPr>
        <w:pStyle w:val="9"/>
        <w:rPr>
          <w:rFonts w:hint="eastAsia"/>
          <w:sz w:val="32"/>
          <w:szCs w:val="32"/>
        </w:rPr>
      </w:pPr>
    </w:p>
    <w:p>
      <w:pPr>
        <w:rPr>
          <w:rFonts w:hint="eastAsia"/>
          <w:sz w:val="32"/>
          <w:szCs w:val="32"/>
        </w:rPr>
      </w:pPr>
    </w:p>
    <w:p>
      <w:pPr>
        <w:keepNext w:val="0"/>
        <w:keepLines w:val="0"/>
        <w:pageBreakBefore w:val="0"/>
        <w:widowControl w:val="0"/>
        <w:kinsoku/>
        <w:wordWrap/>
        <w:overflowPunct/>
        <w:topLinePunct w:val="0"/>
        <w:autoSpaceDE w:val="0"/>
        <w:autoSpaceDN/>
        <w:bidi w:val="0"/>
        <w:adjustRightInd/>
        <w:snapToGrid w:val="0"/>
        <w:spacing w:beforeAutospacing="0" w:afterAutospacing="0" w:line="240" w:lineRule="auto"/>
        <w:jc w:val="center"/>
        <w:textAlignment w:val="auto"/>
        <w:outlineLvl w:val="9"/>
        <w:rPr>
          <w:rFonts w:hint="eastAsia" w:ascii="宋体" w:hAnsi="宋体" w:cs="宋体"/>
          <w:b/>
          <w:bCs/>
          <w:sz w:val="48"/>
          <w:szCs w:val="48"/>
          <w:lang w:eastAsia="zh-CN"/>
        </w:rPr>
      </w:pPr>
      <w:r>
        <w:rPr>
          <w:rFonts w:hint="eastAsia" w:ascii="宋体" w:hAnsi="宋体" w:cs="宋体"/>
          <w:b/>
          <w:bCs/>
          <w:sz w:val="48"/>
          <w:szCs w:val="48"/>
        </w:rPr>
        <w:t>世界银行贷款中国</w:t>
      </w:r>
      <w:r>
        <w:rPr>
          <w:rFonts w:hint="eastAsia" w:ascii="宋体" w:hAnsi="宋体" w:cs="宋体"/>
          <w:b/>
          <w:bCs/>
          <w:sz w:val="48"/>
          <w:szCs w:val="48"/>
          <w:lang w:eastAsia="zh-CN"/>
        </w:rPr>
        <w:t>贫困片区产业扶贫</w:t>
      </w:r>
    </w:p>
    <w:p>
      <w:pPr>
        <w:keepNext w:val="0"/>
        <w:keepLines w:val="0"/>
        <w:pageBreakBefore w:val="0"/>
        <w:widowControl w:val="0"/>
        <w:kinsoku/>
        <w:wordWrap/>
        <w:overflowPunct/>
        <w:topLinePunct w:val="0"/>
        <w:autoSpaceDE w:val="0"/>
        <w:autoSpaceDN/>
        <w:bidi w:val="0"/>
        <w:adjustRightInd/>
        <w:snapToGrid w:val="0"/>
        <w:spacing w:beforeAutospacing="0" w:afterAutospacing="0" w:line="240" w:lineRule="auto"/>
        <w:jc w:val="center"/>
        <w:textAlignment w:val="auto"/>
        <w:outlineLvl w:val="9"/>
        <w:rPr>
          <w:rFonts w:hint="eastAsia" w:ascii="宋体" w:hAnsi="宋体" w:cs="宋体"/>
          <w:b/>
          <w:bCs/>
          <w:sz w:val="48"/>
          <w:szCs w:val="48"/>
        </w:rPr>
      </w:pPr>
      <w:r>
        <w:rPr>
          <w:rFonts w:hint="eastAsia" w:ascii="宋体" w:hAnsi="宋体" w:cs="宋体"/>
          <w:b/>
          <w:bCs/>
          <w:sz w:val="48"/>
          <w:szCs w:val="48"/>
          <w:lang w:eastAsia="zh-CN"/>
        </w:rPr>
        <w:t>试点示范</w:t>
      </w:r>
      <w:r>
        <w:rPr>
          <w:rFonts w:hint="eastAsia" w:ascii="宋体" w:hAnsi="宋体" w:cs="宋体"/>
          <w:b/>
          <w:bCs/>
          <w:sz w:val="48"/>
          <w:szCs w:val="48"/>
        </w:rPr>
        <w:t>项目</w:t>
      </w:r>
      <w:r>
        <w:rPr>
          <w:rFonts w:hint="eastAsia" w:ascii="宋体" w:hAnsi="宋体" w:cs="宋体"/>
          <w:b/>
          <w:bCs/>
          <w:sz w:val="48"/>
          <w:szCs w:val="48"/>
          <w:lang w:val="en-US" w:eastAsia="zh-CN"/>
        </w:rPr>
        <w:t>贵州项目区</w:t>
      </w:r>
      <w:r>
        <w:rPr>
          <w:rFonts w:hint="eastAsia" w:ascii="宋体" w:hAnsi="宋体" w:cs="宋体"/>
          <w:b/>
          <w:bCs/>
          <w:sz w:val="48"/>
          <w:szCs w:val="48"/>
        </w:rPr>
        <w:t>项目</w:t>
      </w:r>
    </w:p>
    <w:p>
      <w:pPr>
        <w:keepNext w:val="0"/>
        <w:keepLines w:val="0"/>
        <w:pageBreakBefore w:val="0"/>
        <w:widowControl w:val="0"/>
        <w:kinsoku/>
        <w:wordWrap/>
        <w:overflowPunct/>
        <w:topLinePunct w:val="0"/>
        <w:autoSpaceDE w:val="0"/>
        <w:autoSpaceDN/>
        <w:bidi w:val="0"/>
        <w:adjustRightInd/>
        <w:snapToGrid w:val="0"/>
        <w:spacing w:beforeAutospacing="0" w:afterAutospacing="0" w:line="240" w:lineRule="auto"/>
        <w:jc w:val="center"/>
        <w:textAlignment w:val="auto"/>
        <w:outlineLvl w:val="9"/>
        <w:rPr>
          <w:rFonts w:hint="eastAsia" w:ascii="宋体" w:hAnsi="宋体" w:cs="宋体"/>
          <w:b/>
          <w:bCs/>
          <w:sz w:val="48"/>
          <w:szCs w:val="48"/>
        </w:rPr>
      </w:pPr>
      <w:r>
        <w:rPr>
          <w:rFonts w:hint="eastAsia" w:ascii="宋体" w:hAnsi="宋体" w:cs="宋体"/>
          <w:b/>
          <w:bCs/>
          <w:sz w:val="48"/>
          <w:szCs w:val="48"/>
        </w:rPr>
        <w:t>总结宣传服务兴趣函</w:t>
      </w:r>
    </w:p>
    <w:p>
      <w:pPr>
        <w:keepNext w:val="0"/>
        <w:keepLines w:val="0"/>
        <w:pageBreakBefore w:val="0"/>
        <w:widowControl w:val="0"/>
        <w:kinsoku/>
        <w:wordWrap/>
        <w:overflowPunct/>
        <w:topLinePunct w:val="0"/>
        <w:autoSpaceDN/>
        <w:bidi w:val="0"/>
        <w:adjustRightInd/>
        <w:spacing w:beforeAutospacing="0" w:afterAutospacing="0"/>
        <w:jc w:val="center"/>
        <w:textAlignment w:val="auto"/>
        <w:rPr>
          <w:rFonts w:hint="eastAsia" w:ascii="宋体" w:hAnsi="宋体" w:eastAsia="宋体" w:cs="宋体"/>
          <w:b/>
          <w:bCs/>
          <w:sz w:val="32"/>
          <w:szCs w:val="48"/>
          <w:lang w:eastAsia="zh-CN"/>
        </w:rPr>
      </w:pPr>
      <w:r>
        <w:rPr>
          <w:rFonts w:hint="eastAsia" w:ascii="宋体" w:hAnsi="宋体" w:cs="宋体"/>
          <w:b/>
          <w:bCs/>
          <w:sz w:val="32"/>
          <w:szCs w:val="48"/>
          <w:lang w:eastAsia="zh-CN"/>
        </w:rPr>
        <w:t>（样本）</w:t>
      </w:r>
    </w:p>
    <w:p>
      <w:pPr>
        <w:keepNext w:val="0"/>
        <w:keepLines w:val="0"/>
        <w:pageBreakBefore w:val="0"/>
        <w:widowControl w:val="0"/>
        <w:kinsoku/>
        <w:wordWrap/>
        <w:overflowPunct/>
        <w:topLinePunct w:val="0"/>
        <w:autoSpaceDN/>
        <w:bidi w:val="0"/>
        <w:adjustRightInd/>
        <w:spacing w:beforeAutospacing="0" w:afterAutospacing="0"/>
        <w:textAlignment w:val="auto"/>
        <w:rPr>
          <w:rFonts w:hint="eastAsia" w:ascii="宋体" w:hAnsi="宋体" w:cs="宋体"/>
          <w:bCs/>
          <w:sz w:val="28"/>
          <w:szCs w:val="28"/>
        </w:rPr>
      </w:pPr>
      <w:r>
        <w:rPr>
          <w:rFonts w:hint="eastAsia" w:ascii="宋体" w:hAnsi="宋体" w:cs="宋体"/>
          <w:bCs/>
          <w:sz w:val="28"/>
          <w:szCs w:val="28"/>
        </w:rPr>
        <w:t>致：贵州省</w:t>
      </w:r>
      <w:r>
        <w:rPr>
          <w:rFonts w:hint="eastAsia" w:ascii="宋体" w:hAnsi="宋体" w:cs="宋体"/>
          <w:bCs/>
          <w:sz w:val="28"/>
          <w:szCs w:val="28"/>
          <w:lang w:eastAsia="zh-CN"/>
        </w:rPr>
        <w:t>乡村振兴局项目</w:t>
      </w:r>
      <w:r>
        <w:rPr>
          <w:rFonts w:hint="eastAsia" w:ascii="宋体" w:hAnsi="宋体" w:cs="宋体"/>
          <w:bCs/>
          <w:sz w:val="28"/>
          <w:szCs w:val="28"/>
        </w:rPr>
        <w:t>中心</w:t>
      </w:r>
    </w:p>
    <w:p>
      <w:pPr>
        <w:keepNext w:val="0"/>
        <w:keepLines w:val="0"/>
        <w:pageBreakBefore w:val="0"/>
        <w:widowControl w:val="0"/>
        <w:kinsoku/>
        <w:wordWrap/>
        <w:overflowPunct/>
        <w:topLinePunct w:val="0"/>
        <w:autoSpaceDN/>
        <w:bidi w:val="0"/>
        <w:adjustRightInd/>
        <w:spacing w:beforeAutospacing="0" w:afterAutospacing="0"/>
        <w:ind w:firstLine="470" w:firstLineChars="168"/>
        <w:textAlignment w:val="auto"/>
        <w:rPr>
          <w:rFonts w:hint="eastAsia" w:ascii="宋体" w:hAnsi="宋体" w:cs="宋体"/>
          <w:bCs/>
          <w:sz w:val="28"/>
          <w:szCs w:val="28"/>
        </w:rPr>
      </w:pPr>
      <w:r>
        <w:rPr>
          <w:rFonts w:hint="eastAsia" w:ascii="宋体" w:hAnsi="宋体" w:cs="宋体"/>
          <w:bCs/>
          <w:sz w:val="28"/>
          <w:szCs w:val="28"/>
        </w:rPr>
        <w:t>鉴于贵方于近期发布的世界银行贷款中国</w:t>
      </w:r>
      <w:r>
        <w:rPr>
          <w:rFonts w:hint="eastAsia" w:ascii="宋体" w:hAnsi="宋体" w:cs="宋体"/>
          <w:bCs/>
          <w:sz w:val="28"/>
          <w:szCs w:val="28"/>
          <w:lang w:eastAsia="zh-CN"/>
        </w:rPr>
        <w:t>贫困片区产业扶贫试点示范</w:t>
      </w:r>
      <w:r>
        <w:rPr>
          <w:rFonts w:hint="eastAsia" w:ascii="宋体" w:hAnsi="宋体" w:cs="宋体"/>
          <w:bCs/>
          <w:sz w:val="28"/>
          <w:szCs w:val="28"/>
        </w:rPr>
        <w:t>项目</w:t>
      </w:r>
      <w:r>
        <w:rPr>
          <w:rFonts w:hint="eastAsia" w:ascii="宋体" w:hAnsi="宋体" w:cs="宋体"/>
          <w:bCs/>
          <w:sz w:val="28"/>
          <w:szCs w:val="28"/>
          <w:lang w:val="en-US" w:eastAsia="zh-CN"/>
        </w:rPr>
        <w:t>(贵州项目区)</w:t>
      </w:r>
      <w:r>
        <w:rPr>
          <w:rFonts w:hint="eastAsia" w:ascii="宋体" w:hAnsi="宋体" w:cs="宋体"/>
          <w:bCs/>
          <w:sz w:val="28"/>
          <w:szCs w:val="28"/>
        </w:rPr>
        <w:t>项目总结宣传咨询服务机构选聘公告和意向征询函，我机构/公司有意承担该咨询任务。</w:t>
      </w:r>
    </w:p>
    <w:p>
      <w:pPr>
        <w:keepNext w:val="0"/>
        <w:keepLines w:val="0"/>
        <w:pageBreakBefore w:val="0"/>
        <w:widowControl w:val="0"/>
        <w:kinsoku/>
        <w:wordWrap/>
        <w:overflowPunct/>
        <w:topLinePunct w:val="0"/>
        <w:autoSpaceDN/>
        <w:bidi w:val="0"/>
        <w:adjustRightInd/>
        <w:spacing w:beforeAutospacing="0" w:afterAutospacing="0"/>
        <w:ind w:firstLine="470" w:firstLineChars="168"/>
        <w:textAlignment w:val="auto"/>
        <w:rPr>
          <w:rFonts w:hint="eastAsia" w:ascii="宋体" w:hAnsi="宋体" w:cs="宋体"/>
          <w:bCs/>
          <w:sz w:val="28"/>
          <w:szCs w:val="28"/>
        </w:rPr>
      </w:pPr>
      <w:r>
        <w:rPr>
          <w:rFonts w:hint="eastAsia" w:ascii="宋体" w:hAnsi="宋体" w:cs="宋体"/>
          <w:bCs/>
          <w:sz w:val="28"/>
          <w:szCs w:val="28"/>
        </w:rPr>
        <w:t>我机构/公司是</w:t>
      </w:r>
      <w:r>
        <w:rPr>
          <w:rFonts w:ascii="宋体" w:hAnsi="宋体" w:cs="宋体"/>
          <w:bCs/>
          <w:sz w:val="28"/>
          <w:szCs w:val="28"/>
        </w:rPr>
        <w:t>……</w:t>
      </w:r>
      <w:r>
        <w:rPr>
          <w:rFonts w:hint="eastAsia" w:ascii="宋体" w:hAnsi="宋体" w:cs="宋体"/>
          <w:bCs/>
          <w:sz w:val="28"/>
          <w:szCs w:val="28"/>
        </w:rPr>
        <w:t>,承担过</w:t>
      </w:r>
      <w:r>
        <w:rPr>
          <w:rFonts w:ascii="宋体" w:hAnsi="宋体" w:cs="宋体"/>
          <w:bCs/>
          <w:sz w:val="28"/>
          <w:szCs w:val="28"/>
        </w:rPr>
        <w:t>……</w:t>
      </w:r>
      <w:r>
        <w:rPr>
          <w:rFonts w:hint="eastAsia" w:ascii="宋体" w:hAnsi="宋体" w:cs="宋体"/>
          <w:bCs/>
          <w:sz w:val="28"/>
          <w:szCs w:val="28"/>
        </w:rPr>
        <w:t>,具有</w:t>
      </w:r>
      <w:r>
        <w:rPr>
          <w:rFonts w:ascii="宋体" w:hAnsi="宋体" w:cs="宋体"/>
          <w:bCs/>
          <w:sz w:val="28"/>
          <w:szCs w:val="28"/>
        </w:rPr>
        <w:t>……</w:t>
      </w:r>
    </w:p>
    <w:p>
      <w:pPr>
        <w:ind w:firstLine="470" w:firstLineChars="168"/>
        <w:rPr>
          <w:rFonts w:hint="eastAsia" w:ascii="宋体" w:hAnsi="宋体" w:cs="宋体"/>
          <w:bCs/>
          <w:sz w:val="28"/>
          <w:szCs w:val="28"/>
        </w:rPr>
      </w:pPr>
      <w:r>
        <w:rPr>
          <w:rFonts w:hint="eastAsia" w:ascii="宋体" w:hAnsi="宋体" w:cs="宋体"/>
          <w:bCs/>
          <w:sz w:val="28"/>
          <w:szCs w:val="28"/>
        </w:rPr>
        <w:t>现根据贵方的意向征询函要求向贵方提交我机构/公司的相关介绍材料及证明文件，请查收。如有不详之处，还望随时来电索取，我机构/公司必将积极配合，以期能够进一步合作。</w:t>
      </w:r>
    </w:p>
    <w:p>
      <w:pPr>
        <w:ind w:firstLine="470" w:firstLineChars="168"/>
        <w:rPr>
          <w:rFonts w:hint="eastAsia" w:ascii="宋体" w:hAnsi="宋体" w:cs="宋体"/>
          <w:bCs/>
          <w:sz w:val="28"/>
          <w:szCs w:val="28"/>
        </w:rPr>
      </w:pPr>
    </w:p>
    <w:p>
      <w:pPr>
        <w:pStyle w:val="4"/>
        <w:ind w:firstLine="560" w:firstLineChars="200"/>
        <w:rPr>
          <w:rFonts w:hint="eastAsia"/>
          <w:sz w:val="28"/>
          <w:szCs w:val="28"/>
        </w:rPr>
      </w:pPr>
      <w:r>
        <w:rPr>
          <w:rFonts w:hint="eastAsia"/>
          <w:sz w:val="28"/>
          <w:szCs w:val="28"/>
        </w:rPr>
        <w:t>此致</w:t>
      </w:r>
    </w:p>
    <w:p>
      <w:pPr>
        <w:rPr>
          <w:rFonts w:hint="eastAsia" w:ascii="宋体" w:hAnsi="宋体" w:cs="宋体"/>
          <w:bCs/>
          <w:sz w:val="32"/>
          <w:szCs w:val="32"/>
        </w:rPr>
      </w:pPr>
      <w:r>
        <w:rPr>
          <w:rFonts w:hint="eastAsia"/>
          <w:sz w:val="28"/>
          <w:szCs w:val="28"/>
        </w:rPr>
        <w:t xml:space="preserve">          </w:t>
      </w:r>
      <w:r>
        <w:rPr>
          <w:rFonts w:hint="eastAsia" w:ascii="宋体" w:hAnsi="宋体" w:cs="宋体"/>
          <w:bCs/>
          <w:sz w:val="28"/>
          <w:szCs w:val="28"/>
        </w:rPr>
        <w:t>敬礼</w:t>
      </w:r>
    </w:p>
    <w:p>
      <w:pPr>
        <w:rPr>
          <w:rFonts w:hint="eastAsia" w:ascii="宋体" w:hAnsi="宋体" w:cs="宋体"/>
          <w:bCs/>
          <w:sz w:val="28"/>
          <w:szCs w:val="28"/>
        </w:rPr>
      </w:pPr>
    </w:p>
    <w:p>
      <w:pPr>
        <w:ind w:firstLine="2800" w:firstLineChars="1000"/>
        <w:rPr>
          <w:rFonts w:hint="eastAsia" w:ascii="宋体" w:hAnsi="宋体" w:cs="宋体"/>
          <w:bCs/>
          <w:sz w:val="28"/>
          <w:szCs w:val="28"/>
          <w:u w:val="single"/>
        </w:rPr>
      </w:pPr>
      <w:r>
        <w:rPr>
          <w:rFonts w:hint="eastAsia" w:ascii="宋体" w:hAnsi="宋体" w:cs="宋体"/>
          <w:bCs/>
          <w:sz w:val="28"/>
          <w:szCs w:val="28"/>
        </w:rPr>
        <w:t>授权签字代表：</w:t>
      </w:r>
      <w:r>
        <w:rPr>
          <w:rFonts w:hint="eastAsia" w:ascii="宋体" w:hAnsi="宋体" w:cs="宋体"/>
          <w:bCs/>
          <w:sz w:val="28"/>
          <w:szCs w:val="28"/>
          <w:u w:val="single"/>
        </w:rPr>
        <w:t xml:space="preserve">                （</w:t>
      </w:r>
      <w:r>
        <w:rPr>
          <w:rFonts w:hint="eastAsia" w:ascii="宋体" w:hAnsi="宋体" w:cs="宋体"/>
          <w:bCs/>
          <w:sz w:val="28"/>
          <w:szCs w:val="28"/>
        </w:rPr>
        <w:t>加盖公章）</w:t>
      </w:r>
    </w:p>
    <w:p>
      <w:pPr>
        <w:ind w:firstLine="3360" w:firstLineChars="1200"/>
        <w:rPr>
          <w:rFonts w:hint="eastAsia" w:ascii="宋体" w:hAnsi="宋体" w:cs="宋体"/>
          <w:bCs/>
          <w:sz w:val="28"/>
          <w:szCs w:val="28"/>
        </w:rPr>
      </w:pPr>
      <w:r>
        <w:rPr>
          <w:rFonts w:hint="eastAsia" w:ascii="宋体" w:hAnsi="宋体" w:cs="宋体"/>
          <w:bCs/>
          <w:sz w:val="28"/>
          <w:szCs w:val="28"/>
        </w:rPr>
        <w:t>签字日期：</w:t>
      </w:r>
    </w:p>
    <w:p>
      <w:pPr>
        <w:rPr>
          <w:rFonts w:hint="eastAsia" w:ascii="宋体" w:hAnsi="宋体" w:cs="宋体"/>
          <w:bCs/>
          <w:sz w:val="28"/>
          <w:szCs w:val="28"/>
        </w:rPr>
      </w:pPr>
      <w:r>
        <w:rPr>
          <w:rFonts w:hint="eastAsia" w:ascii="宋体" w:hAnsi="宋体" w:cs="宋体"/>
          <w:bCs/>
          <w:sz w:val="28"/>
          <w:szCs w:val="28"/>
        </w:rPr>
        <w:t>授权签字代表姓名和职务：XXX,XXXX</w:t>
      </w:r>
    </w:p>
    <w:p>
      <w:pPr>
        <w:rPr>
          <w:rFonts w:hint="eastAsia" w:ascii="宋体" w:hAnsi="宋体" w:cs="宋体"/>
          <w:bCs/>
          <w:sz w:val="28"/>
          <w:szCs w:val="28"/>
        </w:rPr>
      </w:pPr>
      <w:r>
        <w:rPr>
          <w:rFonts w:hint="eastAsia" w:ascii="宋体" w:hAnsi="宋体" w:cs="宋体"/>
          <w:bCs/>
          <w:sz w:val="28"/>
          <w:szCs w:val="28"/>
        </w:rPr>
        <w:t>咨询</w:t>
      </w:r>
      <w:r>
        <w:rPr>
          <w:rFonts w:hint="eastAsia" w:ascii="宋体" w:hAnsi="宋体" w:cs="宋体"/>
          <w:bCs/>
          <w:sz w:val="28"/>
          <w:szCs w:val="28"/>
          <w:lang w:eastAsia="zh-CN"/>
        </w:rPr>
        <w:t>机构</w:t>
      </w:r>
      <w:r>
        <w:rPr>
          <w:rFonts w:hint="eastAsia" w:ascii="宋体" w:hAnsi="宋体" w:cs="宋体"/>
          <w:bCs/>
          <w:sz w:val="28"/>
          <w:szCs w:val="28"/>
        </w:rPr>
        <w:t>名称：</w:t>
      </w:r>
    </w:p>
    <w:p>
      <w:pPr>
        <w:rPr>
          <w:rFonts w:hint="eastAsia" w:ascii="宋体" w:hAnsi="宋体" w:cs="宋体"/>
          <w:bCs/>
          <w:sz w:val="28"/>
          <w:szCs w:val="28"/>
        </w:rPr>
      </w:pPr>
      <w:r>
        <w:rPr>
          <w:rFonts w:hint="eastAsia" w:ascii="宋体" w:hAnsi="宋体" w:cs="宋体"/>
          <w:bCs/>
          <w:sz w:val="28"/>
          <w:szCs w:val="28"/>
        </w:rPr>
        <w:t>地址：                                   邮编：</w:t>
      </w:r>
    </w:p>
    <w:p>
      <w:pPr>
        <w:rPr>
          <w:rFonts w:hint="eastAsia" w:ascii="宋体" w:hAnsi="宋体" w:cs="宋体"/>
          <w:bCs/>
          <w:sz w:val="28"/>
          <w:szCs w:val="28"/>
        </w:rPr>
      </w:pPr>
      <w:r>
        <w:rPr>
          <w:rFonts w:hint="eastAsia" w:ascii="宋体" w:hAnsi="宋体" w:cs="宋体"/>
          <w:bCs/>
          <w:sz w:val="28"/>
          <w:szCs w:val="28"/>
        </w:rPr>
        <w:t>电话：             传真：             电子邮箱：</w:t>
      </w:r>
    </w:p>
    <w:p>
      <w:pPr>
        <w:spacing w:line="460" w:lineRule="exact"/>
        <w:jc w:val="center"/>
        <w:rPr>
          <w:rFonts w:hint="eastAsia" w:ascii="宋体" w:hAnsi="宋体" w:cs="宋体"/>
          <w:b/>
          <w:bCs/>
          <w:sz w:val="32"/>
          <w:szCs w:val="32"/>
        </w:rPr>
      </w:pPr>
      <w:r>
        <w:rPr>
          <w:rFonts w:hint="eastAsia" w:ascii="宋体" w:hAnsi="宋体" w:cs="宋体"/>
          <w:b/>
          <w:bCs/>
          <w:sz w:val="32"/>
          <w:szCs w:val="32"/>
        </w:rPr>
        <w:t>授权委托书</w:t>
      </w:r>
    </w:p>
    <w:p>
      <w:pPr>
        <w:spacing w:line="460" w:lineRule="exact"/>
        <w:jc w:val="center"/>
        <w:rPr>
          <w:rFonts w:ascii="??_GB2312" w:hAnsi="??_GB2312" w:eastAsia="Times New Roman" w:cs="??_GB2312"/>
          <w:bCs/>
          <w:sz w:val="32"/>
          <w:szCs w:val="32"/>
        </w:rPr>
      </w:pPr>
      <w:r>
        <w:rPr>
          <w:rFonts w:hint="eastAsia" w:ascii="宋体" w:hAnsi="宋体" w:cs="宋体"/>
          <w:bCs/>
          <w:sz w:val="32"/>
          <w:szCs w:val="32"/>
        </w:rPr>
        <w:t>（样本）</w:t>
      </w:r>
    </w:p>
    <w:p>
      <w:pPr>
        <w:topLinePunct/>
        <w:spacing w:line="600" w:lineRule="exact"/>
        <w:ind w:firstLine="560" w:firstLineChars="200"/>
        <w:rPr>
          <w:rFonts w:ascii="宋体"/>
          <w:sz w:val="28"/>
          <w:szCs w:val="28"/>
        </w:rPr>
      </w:pPr>
    </w:p>
    <w:p>
      <w:pPr>
        <w:topLinePunct/>
        <w:spacing w:line="600" w:lineRule="exact"/>
        <w:ind w:firstLine="640" w:firstLineChars="200"/>
        <w:rPr>
          <w:rFonts w:ascii="??_GB2312" w:hAnsi="??_GB2312" w:eastAsia="Times New Roman" w:cs="??_GB2312"/>
          <w:sz w:val="32"/>
          <w:szCs w:val="32"/>
        </w:rPr>
      </w:pPr>
      <w:r>
        <w:rPr>
          <w:rFonts w:hint="eastAsia" w:ascii="宋体" w:hAnsi="宋体" w:cs="宋体"/>
          <w:sz w:val="32"/>
          <w:szCs w:val="32"/>
        </w:rPr>
        <w:t>本人</w:t>
      </w:r>
      <w:r>
        <w:rPr>
          <w:rFonts w:ascii="??_GB2312" w:hAnsi="??_GB2312" w:eastAsia="Times New Roman" w:cs="??_GB2312"/>
          <w:sz w:val="32"/>
          <w:szCs w:val="32"/>
          <w:u w:val="single"/>
        </w:rPr>
        <w:t xml:space="preserve">       </w:t>
      </w:r>
      <w:r>
        <w:rPr>
          <w:rFonts w:hint="eastAsia" w:ascii="宋体" w:hAnsi="宋体" w:cs="宋体"/>
          <w:sz w:val="32"/>
          <w:szCs w:val="32"/>
        </w:rPr>
        <w:t>（姓名）系</w:t>
      </w:r>
      <w:r>
        <w:rPr>
          <w:rFonts w:ascii="??_GB2312" w:hAnsi="??_GB2312" w:eastAsia="Times New Roman" w:cs="??_GB2312"/>
          <w:sz w:val="32"/>
          <w:szCs w:val="32"/>
          <w:u w:val="single"/>
        </w:rPr>
        <w:t xml:space="preserve">         </w:t>
      </w:r>
      <w:r>
        <w:rPr>
          <w:rFonts w:hint="eastAsia" w:ascii="??_GB2312" w:hAnsi="??_GB2312" w:cs="??_GB2312"/>
          <w:sz w:val="32"/>
          <w:szCs w:val="32"/>
          <w:u w:val="single"/>
        </w:rPr>
        <w:t xml:space="preserve">   </w:t>
      </w:r>
      <w:r>
        <w:rPr>
          <w:rFonts w:hint="eastAsia" w:ascii="宋体" w:hAnsi="宋体" w:cs="宋体"/>
          <w:sz w:val="32"/>
          <w:szCs w:val="32"/>
        </w:rPr>
        <w:t>（咨询机构名称）的法定代表人，现委托</w:t>
      </w:r>
      <w:r>
        <w:rPr>
          <w:rFonts w:ascii="??_GB2312" w:hAnsi="??_GB2312" w:eastAsia="Times New Roman" w:cs="??_GB2312"/>
          <w:sz w:val="32"/>
          <w:szCs w:val="32"/>
          <w:u w:val="single"/>
        </w:rPr>
        <w:t xml:space="preserve">       </w:t>
      </w:r>
      <w:r>
        <w:rPr>
          <w:rFonts w:hint="eastAsia" w:ascii="宋体" w:hAnsi="宋体" w:cs="宋体"/>
          <w:sz w:val="32"/>
          <w:szCs w:val="32"/>
        </w:rPr>
        <w:t>（姓名）为我方代理人。代理人根据授权，以我方名义签署、澄清、说明、补正、递交、撤回、修改</w:t>
      </w:r>
      <w:r>
        <w:rPr>
          <w:rFonts w:ascii="??_GB2312" w:hAnsi="??_GB2312" w:eastAsia="Times New Roman" w:cs="??_GB2312"/>
          <w:sz w:val="32"/>
          <w:szCs w:val="32"/>
          <w:u w:val="single"/>
        </w:rPr>
        <w:t xml:space="preserve">           </w:t>
      </w:r>
      <w:r>
        <w:rPr>
          <w:rFonts w:hint="eastAsia" w:ascii="宋体" w:hAnsi="宋体" w:cs="宋体"/>
          <w:sz w:val="32"/>
          <w:szCs w:val="32"/>
          <w:u w:val="single"/>
        </w:rPr>
        <w:t>（项目名称）</w:t>
      </w:r>
      <w:r>
        <w:rPr>
          <w:rFonts w:hint="eastAsia" w:ascii="宋体" w:hAnsi="宋体" w:cs="宋体"/>
          <w:sz w:val="32"/>
          <w:szCs w:val="32"/>
        </w:rPr>
        <w:t>报价文件、签订合同和处理有关事宜等，其法律后果由我方承担。</w:t>
      </w:r>
    </w:p>
    <w:p>
      <w:pPr>
        <w:topLinePunct/>
        <w:spacing w:line="600" w:lineRule="exact"/>
        <w:rPr>
          <w:rFonts w:ascii="??_GB2312" w:hAnsi="??_GB2312" w:eastAsia="Times New Roman" w:cs="??_GB2312"/>
          <w:sz w:val="32"/>
          <w:szCs w:val="32"/>
          <w:u w:val="single"/>
        </w:rPr>
      </w:pPr>
      <w:r>
        <w:rPr>
          <w:rFonts w:ascii="??_GB2312" w:hAnsi="??_GB2312" w:eastAsia="Times New Roman" w:cs="??_GB2312"/>
          <w:sz w:val="32"/>
          <w:szCs w:val="32"/>
        </w:rPr>
        <w:t xml:space="preserve">    </w:t>
      </w:r>
      <w:r>
        <w:rPr>
          <w:rFonts w:hint="eastAsia" w:ascii="宋体" w:hAnsi="宋体" w:cs="宋体"/>
          <w:sz w:val="32"/>
          <w:szCs w:val="32"/>
        </w:rPr>
        <w:t>委托期限：</w:t>
      </w:r>
      <w:r>
        <w:rPr>
          <w:rFonts w:ascii="??_GB2312" w:hAnsi="??_GB2312" w:eastAsia="Times New Roman" w:cs="??_GB2312"/>
          <w:sz w:val="32"/>
          <w:szCs w:val="32"/>
          <w:u w:val="single"/>
        </w:rPr>
        <w:t xml:space="preserve">            </w:t>
      </w:r>
      <w:r>
        <w:rPr>
          <w:rFonts w:hint="eastAsia" w:ascii="宋体" w:hAnsi="宋体" w:cs="宋体"/>
          <w:sz w:val="32"/>
          <w:szCs w:val="32"/>
        </w:rPr>
        <w:t>。</w:t>
      </w:r>
    </w:p>
    <w:p>
      <w:pPr>
        <w:topLinePunct/>
        <w:spacing w:line="600" w:lineRule="exact"/>
        <w:ind w:firstLine="640" w:firstLineChars="200"/>
        <w:rPr>
          <w:rFonts w:ascii="??_GB2312" w:hAnsi="??_GB2312" w:eastAsia="Times New Roman" w:cs="??_GB2312"/>
          <w:sz w:val="32"/>
          <w:szCs w:val="32"/>
        </w:rPr>
      </w:pPr>
      <w:r>
        <w:rPr>
          <w:rFonts w:hint="eastAsia" w:ascii="宋体" w:hAnsi="宋体" w:cs="宋体"/>
          <w:sz w:val="32"/>
          <w:szCs w:val="32"/>
        </w:rPr>
        <w:t>代理人无转委托权。</w:t>
      </w:r>
    </w:p>
    <w:p>
      <w:pPr>
        <w:topLinePunct/>
        <w:spacing w:line="600" w:lineRule="exact"/>
        <w:ind w:firstLine="640" w:firstLineChars="200"/>
        <w:rPr>
          <w:rFonts w:ascii="??_GB2312" w:hAnsi="??_GB2312" w:eastAsia="Times New Roman" w:cs="??_GB2312"/>
          <w:sz w:val="32"/>
          <w:szCs w:val="32"/>
        </w:rPr>
      </w:pPr>
    </w:p>
    <w:p>
      <w:pPr>
        <w:topLinePunct/>
        <w:spacing w:line="600" w:lineRule="exact"/>
        <w:ind w:firstLine="640" w:firstLineChars="200"/>
        <w:rPr>
          <w:rFonts w:ascii="??_GB2312" w:hAnsi="??_GB2312" w:eastAsia="Times New Roman" w:cs="??_GB2312"/>
          <w:sz w:val="32"/>
          <w:szCs w:val="32"/>
        </w:rPr>
      </w:pPr>
    </w:p>
    <w:p>
      <w:pPr>
        <w:topLinePunct/>
        <w:spacing w:line="600" w:lineRule="exact"/>
        <w:ind w:firstLine="640" w:firstLineChars="200"/>
        <w:rPr>
          <w:rFonts w:ascii="??_GB2312" w:hAnsi="??_GB2312" w:eastAsia="Times New Roman" w:cs="??_GB2312"/>
          <w:sz w:val="32"/>
          <w:szCs w:val="32"/>
        </w:rPr>
      </w:pPr>
      <w:r>
        <w:rPr>
          <w:rFonts w:ascii="??_GB2312" w:hAnsi="??_GB2312" w:eastAsia="Times New Roman" w:cs="??_GB2312"/>
          <w:sz w:val="32"/>
          <w:szCs w:val="32"/>
        </w:rPr>
        <w:t xml:space="preserve">                            </w:t>
      </w:r>
      <w:r>
        <w:rPr>
          <w:rFonts w:hint="eastAsia" w:ascii="宋体" w:hAnsi="宋体" w:cs="宋体"/>
          <w:sz w:val="32"/>
          <w:szCs w:val="32"/>
        </w:rPr>
        <w:t>（委托单位盖章）</w:t>
      </w:r>
    </w:p>
    <w:p>
      <w:pPr>
        <w:topLinePunct/>
        <w:spacing w:line="600" w:lineRule="exact"/>
        <w:ind w:firstLine="640" w:firstLineChars="200"/>
        <w:rPr>
          <w:rFonts w:ascii="??_GB2312" w:hAnsi="??_GB2312" w:eastAsia="Times New Roman" w:cs="??_GB2312"/>
          <w:sz w:val="32"/>
          <w:szCs w:val="32"/>
        </w:rPr>
      </w:pPr>
    </w:p>
    <w:p>
      <w:pPr>
        <w:topLinePunct/>
        <w:spacing w:line="600" w:lineRule="exact"/>
        <w:ind w:firstLine="640" w:firstLineChars="200"/>
        <w:rPr>
          <w:rFonts w:ascii="??_GB2312" w:hAnsi="??_GB2312" w:eastAsia="Times New Roman" w:cs="??_GB2312"/>
          <w:sz w:val="32"/>
          <w:szCs w:val="32"/>
        </w:rPr>
      </w:pPr>
      <w:r>
        <w:rPr>
          <w:rFonts w:ascii="??_GB2312" w:hAnsi="??_GB2312" w:eastAsia="Times New Roman" w:cs="??_GB2312"/>
          <w:sz w:val="32"/>
          <w:szCs w:val="32"/>
        </w:rPr>
        <w:t xml:space="preserve">                            </w:t>
      </w:r>
      <w:r>
        <w:rPr>
          <w:rFonts w:hint="eastAsia" w:ascii="宋体" w:hAnsi="宋体" w:cs="宋体"/>
          <w:sz w:val="32"/>
          <w:szCs w:val="32"/>
        </w:rPr>
        <w:t>（法定代表人签章）</w:t>
      </w:r>
    </w:p>
    <w:p>
      <w:pPr>
        <w:topLinePunct/>
        <w:spacing w:line="600" w:lineRule="exact"/>
        <w:ind w:firstLine="640" w:firstLineChars="200"/>
        <w:rPr>
          <w:rFonts w:ascii="??_GB2312" w:hAnsi="??_GB2312" w:eastAsia="Times New Roman" w:cs="??_GB2312"/>
          <w:sz w:val="32"/>
          <w:szCs w:val="32"/>
        </w:rPr>
      </w:pPr>
    </w:p>
    <w:p>
      <w:pPr>
        <w:topLinePunct/>
        <w:spacing w:line="600" w:lineRule="exact"/>
        <w:ind w:firstLine="640" w:firstLineChars="200"/>
        <w:rPr>
          <w:rFonts w:ascii="??_GB2312" w:hAnsi="??_GB2312" w:eastAsia="Times New Roman" w:cs="??_GB2312"/>
          <w:sz w:val="32"/>
          <w:szCs w:val="32"/>
        </w:rPr>
      </w:pPr>
      <w:r>
        <w:rPr>
          <w:rFonts w:ascii="??_GB2312" w:hAnsi="??_GB2312" w:eastAsia="Times New Roman" w:cs="??_GB2312"/>
          <w:sz w:val="32"/>
          <w:szCs w:val="32"/>
        </w:rPr>
        <w:t xml:space="preserve">                              </w:t>
      </w:r>
      <w:r>
        <w:rPr>
          <w:rFonts w:ascii="??_GB2312" w:hAnsi="??_GB2312" w:eastAsia="Times New Roman" w:cs="??_GB2312"/>
          <w:sz w:val="32"/>
          <w:szCs w:val="32"/>
          <w:u w:val="single"/>
        </w:rPr>
        <w:t xml:space="preserve">      </w:t>
      </w:r>
      <w:r>
        <w:rPr>
          <w:rFonts w:hint="eastAsia" w:ascii="宋体" w:hAnsi="宋体" w:cs="宋体"/>
          <w:sz w:val="32"/>
          <w:szCs w:val="32"/>
        </w:rPr>
        <w:t>年</w:t>
      </w:r>
      <w:r>
        <w:rPr>
          <w:rFonts w:ascii="??_GB2312" w:hAnsi="??_GB2312" w:eastAsia="Times New Roman" w:cs="??_GB2312"/>
          <w:sz w:val="32"/>
          <w:szCs w:val="32"/>
          <w:u w:val="single"/>
        </w:rPr>
        <w:t xml:space="preserve">  </w:t>
      </w:r>
      <w:r>
        <w:rPr>
          <w:rFonts w:hint="eastAsia" w:ascii="宋体" w:hAnsi="宋体" w:cs="宋体"/>
          <w:sz w:val="32"/>
          <w:szCs w:val="32"/>
        </w:rPr>
        <w:t>月</w:t>
      </w:r>
      <w:r>
        <w:rPr>
          <w:rFonts w:ascii="??_GB2312" w:hAnsi="??_GB2312" w:eastAsia="Times New Roman" w:cs="??_GB2312"/>
          <w:sz w:val="32"/>
          <w:szCs w:val="32"/>
          <w:u w:val="single"/>
        </w:rPr>
        <w:t xml:space="preserve">  </w:t>
      </w:r>
      <w:r>
        <w:rPr>
          <w:rFonts w:hint="eastAsia" w:ascii="宋体" w:hAnsi="宋体" w:cs="宋体"/>
          <w:sz w:val="32"/>
          <w:szCs w:val="32"/>
        </w:rPr>
        <w:t>日</w:t>
      </w:r>
    </w:p>
    <w:p>
      <w:pPr>
        <w:topLinePunct/>
        <w:spacing w:line="600" w:lineRule="exact"/>
        <w:ind w:firstLine="640" w:firstLineChars="200"/>
        <w:rPr>
          <w:rFonts w:ascii="??_GB2312" w:hAnsi="??_GB2312" w:eastAsia="Times New Roman" w:cs="??_GB2312"/>
          <w:sz w:val="32"/>
          <w:szCs w:val="32"/>
        </w:rPr>
      </w:pPr>
    </w:p>
    <w:p>
      <w:pPr>
        <w:topLinePunct/>
        <w:spacing w:line="600" w:lineRule="exact"/>
        <w:rPr>
          <w:rFonts w:ascii="??_GB2312" w:hAnsi="??_GB2312" w:eastAsia="Times New Roman" w:cs="??_GB2312"/>
          <w:sz w:val="32"/>
          <w:szCs w:val="32"/>
        </w:rPr>
      </w:pPr>
      <w:r>
        <w:rPr>
          <w:rFonts w:hint="eastAsia" w:ascii="宋体" w:hAnsi="宋体" w:cs="宋体"/>
          <w:sz w:val="32"/>
          <w:szCs w:val="32"/>
        </w:rPr>
        <w:t>附：法定代表人身份证复印件、被委托人身份证复印件（加盖授权单位公章）</w:t>
      </w:r>
    </w:p>
    <w:p>
      <w:pPr>
        <w:topLinePunct/>
        <w:spacing w:line="600" w:lineRule="exact"/>
        <w:ind w:firstLine="640" w:firstLineChars="200"/>
        <w:rPr>
          <w:rFonts w:ascii="??_GB2312" w:hAnsi="??_GB2312" w:eastAsia="Times New Roman" w:cs="??_GB2312"/>
          <w:sz w:val="32"/>
          <w:szCs w:val="32"/>
        </w:rPr>
      </w:pPr>
    </w:p>
    <w:p>
      <w:pPr>
        <w:pStyle w:val="5"/>
        <w:spacing w:before="0" w:beforeLines="0" w:beforeAutospacing="0" w:after="0" w:afterLines="0" w:afterAutospacing="0" w:line="240" w:lineRule="atLeast"/>
        <w:ind w:left="4410"/>
        <w:rPr>
          <w:rFonts w:ascii="??_GB2312" w:hAnsi="??_GB2312" w:eastAsia="Times New Roman" w:cs="??_GB2312"/>
          <w:b/>
          <w:bCs/>
          <w:sz w:val="32"/>
          <w:szCs w:val="32"/>
        </w:rPr>
      </w:pPr>
    </w:p>
    <w:p>
      <w:pPr>
        <w:rPr>
          <w:rFonts w:hint="eastAsia" w:ascii="宋体" w:hAnsi="宋体" w:cs="宋体"/>
          <w:bCs/>
          <w:sz w:val="28"/>
          <w:szCs w:val="28"/>
        </w:rPr>
      </w:pPr>
    </w:p>
    <w:p>
      <w:pPr>
        <w:rPr>
          <w:rFonts w:hint="eastAsia" w:ascii="宋体" w:hAnsi="宋体" w:cs="宋体"/>
          <w:bCs/>
          <w:sz w:val="28"/>
          <w:szCs w:val="28"/>
        </w:rPr>
      </w:pPr>
      <w:r>
        <w:rPr>
          <w:rFonts w:hint="eastAsia" w:ascii="宋体" w:hAnsi="宋体" w:cs="宋体"/>
          <w:bCs/>
          <w:sz w:val="28"/>
          <w:szCs w:val="28"/>
        </w:rPr>
        <w:t>附件2：</w:t>
      </w:r>
    </w:p>
    <w:p>
      <w:pPr>
        <w:jc w:val="center"/>
        <w:rPr>
          <w:rFonts w:hint="eastAsia" w:ascii="宋体" w:hAnsi="宋体" w:cs="宋体"/>
          <w:b/>
          <w:bCs/>
          <w:sz w:val="44"/>
          <w:szCs w:val="44"/>
        </w:rPr>
      </w:pPr>
      <w:r>
        <w:rPr>
          <w:rFonts w:hint="eastAsia" w:ascii="宋体" w:hAnsi="宋体" w:cs="宋体"/>
          <w:b/>
          <w:bCs/>
          <w:sz w:val="44"/>
          <w:szCs w:val="44"/>
        </w:rPr>
        <w:t>关于提供意向文件资料的说明</w:t>
      </w:r>
    </w:p>
    <w:p>
      <w:pPr>
        <w:rPr>
          <w:rFonts w:hint="eastAsia" w:ascii="宋体" w:hAnsi="宋体" w:cs="宋体"/>
          <w:bCs/>
          <w:sz w:val="28"/>
          <w:szCs w:val="28"/>
        </w:rPr>
      </w:pPr>
    </w:p>
    <w:p>
      <w:pPr>
        <w:rPr>
          <w:rFonts w:hint="eastAsia" w:ascii="宋体" w:hAnsi="宋体" w:cs="宋体"/>
          <w:bCs/>
          <w:sz w:val="28"/>
          <w:szCs w:val="28"/>
        </w:rPr>
      </w:pPr>
      <w:r>
        <w:rPr>
          <w:rFonts w:hint="eastAsia" w:ascii="宋体" w:hAnsi="宋体" w:cs="宋体"/>
          <w:bCs/>
          <w:sz w:val="28"/>
          <w:szCs w:val="28"/>
        </w:rPr>
        <w:t>尊敬的各位服务商：</w:t>
      </w:r>
    </w:p>
    <w:p>
      <w:pPr>
        <w:ind w:firstLine="638" w:firstLineChars="228"/>
        <w:rPr>
          <w:rFonts w:hint="eastAsia"/>
          <w:sz w:val="28"/>
          <w:szCs w:val="28"/>
        </w:rPr>
      </w:pPr>
      <w:r>
        <w:rPr>
          <w:rFonts w:hint="eastAsia"/>
          <w:sz w:val="28"/>
          <w:szCs w:val="28"/>
        </w:rPr>
        <w:t>感谢你们关注贵州扶贫开发事业并愿为世行贷款中国</w:t>
      </w:r>
      <w:r>
        <w:rPr>
          <w:rFonts w:hint="eastAsia"/>
          <w:sz w:val="28"/>
          <w:szCs w:val="28"/>
          <w:lang w:eastAsia="zh-CN"/>
        </w:rPr>
        <w:t>贫困片区产业扶贫试点示范</w:t>
      </w:r>
      <w:r>
        <w:rPr>
          <w:rFonts w:hint="eastAsia"/>
          <w:sz w:val="28"/>
          <w:szCs w:val="28"/>
        </w:rPr>
        <w:t>项目提供项目总结宣传咨询服务。为促使各位有兴趣提供服务的咨询服务人提供的信息、资料能满足世行关于咨询服务采购的相关要求，我中心根据世行项目咨询服务采购的特点和以往类似咨询服务采购的经验，特别对本项咨询服务意向文件资料的提供作如下说明。恳请贵机构参照下述建议提供较为详实的信息及证明材料。</w:t>
      </w:r>
    </w:p>
    <w:p>
      <w:pPr>
        <w:numPr>
          <w:ilvl w:val="0"/>
          <w:numId w:val="2"/>
        </w:numPr>
        <w:ind w:firstLine="638" w:firstLineChars="228"/>
        <w:rPr>
          <w:rFonts w:hint="eastAsia"/>
          <w:sz w:val="28"/>
          <w:szCs w:val="28"/>
        </w:rPr>
      </w:pPr>
      <w:r>
        <w:rPr>
          <w:rFonts w:hint="eastAsia"/>
          <w:sz w:val="28"/>
          <w:szCs w:val="28"/>
        </w:rPr>
        <w:t>请在《意向函》中提供本机构的简介，包括本机构成立的时间、主要业务工作范围与基本情况（尤其是承担过的各类重大项目或活动的经验成果总结及宣传推送的情况、成果以及获得奖励的情况——可用表格形式罗列），简要介绍本机构的业务优势、拥有的媒体资源、拥有的人才资源（包括：专业技术人员数量、专业资质状况、从事相关咨询服务的专业人员主要工作业绩以及科研成果等——可用表格形式罗列，并提供为本项目服务主要人员的资质、资历、经验方面的证明材料）；</w:t>
      </w:r>
    </w:p>
    <w:p>
      <w:pPr>
        <w:numPr>
          <w:ilvl w:val="0"/>
          <w:numId w:val="2"/>
        </w:numPr>
        <w:ind w:firstLine="638" w:firstLineChars="228"/>
        <w:rPr>
          <w:rFonts w:hint="eastAsia"/>
          <w:sz w:val="28"/>
          <w:szCs w:val="28"/>
        </w:rPr>
      </w:pPr>
      <w:r>
        <w:rPr>
          <w:rFonts w:hint="eastAsia"/>
          <w:sz w:val="28"/>
          <w:szCs w:val="28"/>
        </w:rPr>
        <w:t>提供以往承担的类似咨询（农业农村及扶贫开发）工作任务情况（可以表格形式展现以往承担某些项目经验成果总结及宣传推送的名称、服务时间、服务成果等信息），以及相关咨询工作的证明性材料、获得奖励的证明性材料；</w:t>
      </w:r>
    </w:p>
    <w:p>
      <w:pPr>
        <w:numPr>
          <w:ilvl w:val="0"/>
          <w:numId w:val="2"/>
        </w:numPr>
        <w:ind w:firstLine="638" w:firstLineChars="228"/>
        <w:rPr>
          <w:rFonts w:hint="eastAsia"/>
          <w:sz w:val="28"/>
          <w:szCs w:val="28"/>
        </w:rPr>
      </w:pPr>
      <w:r>
        <w:rPr>
          <w:rFonts w:hint="eastAsia"/>
          <w:sz w:val="28"/>
          <w:szCs w:val="28"/>
        </w:rPr>
        <w:t>简要介绍积累的关于项目经验总结及宣传推送方面的工作经验；</w:t>
      </w:r>
    </w:p>
    <w:p>
      <w:pPr>
        <w:numPr>
          <w:ilvl w:val="0"/>
          <w:numId w:val="2"/>
        </w:numPr>
        <w:ind w:firstLine="638" w:firstLineChars="228"/>
        <w:rPr>
          <w:rFonts w:hint="eastAsia"/>
          <w:sz w:val="28"/>
          <w:szCs w:val="28"/>
        </w:rPr>
      </w:pPr>
      <w:r>
        <w:rPr>
          <w:rFonts w:hint="eastAsia"/>
          <w:sz w:val="28"/>
          <w:szCs w:val="28"/>
        </w:rPr>
        <w:t>提供本机构的法人证或机构代码证复印件（加盖公章）、从事相关专业服务的资质证明文件（加盖公章）；</w:t>
      </w:r>
    </w:p>
    <w:p>
      <w:pPr>
        <w:numPr>
          <w:ilvl w:val="0"/>
          <w:numId w:val="2"/>
        </w:numPr>
        <w:ind w:firstLine="638" w:firstLineChars="228"/>
        <w:rPr>
          <w:rFonts w:hint="eastAsia"/>
          <w:sz w:val="28"/>
          <w:szCs w:val="28"/>
        </w:rPr>
      </w:pPr>
      <w:r>
        <w:rPr>
          <w:rFonts w:hint="eastAsia"/>
          <w:sz w:val="28"/>
          <w:szCs w:val="28"/>
        </w:rPr>
        <w:t>提供拟为本项目经验总结及宣传推送提供服务的技术团队人员信息及证明材料（包括：相关人员的工作业绩简介、技术职称或专业资质证明；相关人员曾经承担的主要项目或成果以及咨询服务的主要信息、获奖情况，并附上证明性材料）；</w:t>
      </w:r>
    </w:p>
    <w:p>
      <w:pPr>
        <w:numPr>
          <w:ilvl w:val="0"/>
          <w:numId w:val="2"/>
        </w:numPr>
        <w:ind w:firstLine="638" w:firstLineChars="228"/>
        <w:rPr>
          <w:rFonts w:hint="eastAsia"/>
          <w:sz w:val="28"/>
          <w:szCs w:val="28"/>
        </w:rPr>
      </w:pPr>
      <w:r>
        <w:rPr>
          <w:rFonts w:hint="eastAsia"/>
          <w:sz w:val="28"/>
          <w:szCs w:val="28"/>
        </w:rPr>
        <w:t>如有可能，请贵机构提供一份类似的项目经验总结及宣传推送的宣传资料文本、一份近三年来某项成果经验汇编的专题片视频资料（时间不超过30分钟，格式为AVI或MOV、3GP等常见视频格式——以U盘或光盘拷贝，或发送到联系邮箱），评审委员会将进行对比和评估。</w:t>
      </w:r>
    </w:p>
    <w:p>
      <w:pPr>
        <w:ind w:firstLine="638" w:firstLineChars="228"/>
        <w:rPr>
          <w:rFonts w:hint="eastAsia"/>
          <w:sz w:val="28"/>
          <w:szCs w:val="28"/>
        </w:rPr>
      </w:pPr>
      <w:r>
        <w:rPr>
          <w:rFonts w:hint="eastAsia"/>
          <w:sz w:val="28"/>
          <w:szCs w:val="28"/>
        </w:rPr>
        <w:t>请贵机构于20</w:t>
      </w:r>
      <w:r>
        <w:rPr>
          <w:rFonts w:hint="eastAsia"/>
          <w:sz w:val="28"/>
          <w:szCs w:val="28"/>
          <w:lang w:val="en-US" w:eastAsia="zh-CN"/>
        </w:rPr>
        <w:t>22</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20</w:t>
      </w:r>
      <w:r>
        <w:rPr>
          <w:rFonts w:hint="eastAsia"/>
          <w:sz w:val="28"/>
          <w:szCs w:val="28"/>
        </w:rPr>
        <w:t>日17时</w:t>
      </w:r>
      <w:r>
        <w:rPr>
          <w:rFonts w:hint="eastAsia"/>
          <w:sz w:val="28"/>
          <w:szCs w:val="28"/>
          <w:lang w:val="en-US" w:eastAsia="zh-CN"/>
        </w:rPr>
        <w:t>30分</w:t>
      </w:r>
      <w:r>
        <w:rPr>
          <w:rFonts w:hint="eastAsia"/>
          <w:sz w:val="28"/>
          <w:szCs w:val="28"/>
        </w:rPr>
        <w:t>前将意向文件和相关证明材料、文本及视频资料（可以分别装订成册或合订为一册，封面加盖公章，文件中相关地方进行签章，整册加盖骑缝章）一式三份递交到我中心。</w:t>
      </w:r>
    </w:p>
    <w:p>
      <w:pPr>
        <w:pStyle w:val="9"/>
        <w:rPr>
          <w:rFonts w:hint="eastAsia"/>
        </w:rPr>
      </w:pPr>
    </w:p>
    <w:p>
      <w:pPr>
        <w:ind w:firstLine="638" w:firstLineChars="228"/>
        <w:rPr>
          <w:rFonts w:hint="eastAsia"/>
          <w:sz w:val="28"/>
          <w:szCs w:val="28"/>
        </w:rPr>
      </w:pPr>
    </w:p>
    <w:p>
      <w:pPr>
        <w:ind w:firstLine="638" w:firstLineChars="228"/>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ascii="宋体" w:hAnsi="宋体" w:cs="宋体"/>
          <w:bCs/>
          <w:sz w:val="28"/>
          <w:szCs w:val="28"/>
        </w:rPr>
        <w:t>贵州省</w:t>
      </w:r>
      <w:r>
        <w:rPr>
          <w:rFonts w:hint="eastAsia" w:ascii="宋体" w:hAnsi="宋体" w:cs="宋体"/>
          <w:bCs/>
          <w:sz w:val="28"/>
          <w:szCs w:val="28"/>
          <w:lang w:eastAsia="zh-CN"/>
        </w:rPr>
        <w:t>乡村振兴局项目</w:t>
      </w:r>
      <w:r>
        <w:rPr>
          <w:rFonts w:hint="eastAsia" w:ascii="宋体" w:hAnsi="宋体" w:cs="宋体"/>
          <w:bCs/>
          <w:sz w:val="28"/>
          <w:szCs w:val="28"/>
        </w:rPr>
        <w:t>中心</w:t>
      </w:r>
    </w:p>
    <w:p>
      <w:pPr>
        <w:ind w:firstLine="638" w:firstLineChars="228"/>
        <w:rPr>
          <w:rFonts w:hint="eastAsia"/>
          <w:sz w:val="28"/>
          <w:szCs w:val="28"/>
        </w:rPr>
      </w:pPr>
      <w:r>
        <w:rPr>
          <w:rFonts w:hint="eastAsia"/>
          <w:sz w:val="28"/>
          <w:szCs w:val="28"/>
        </w:rPr>
        <w:t xml:space="preserve">                            20</w:t>
      </w:r>
      <w:r>
        <w:rPr>
          <w:rFonts w:hint="eastAsia"/>
          <w:sz w:val="28"/>
          <w:szCs w:val="28"/>
          <w:lang w:val="en-US" w:eastAsia="zh-CN"/>
        </w:rPr>
        <w:t>22</w:t>
      </w:r>
      <w:r>
        <w:rPr>
          <w:rFonts w:hint="eastAsia"/>
          <w:sz w:val="28"/>
          <w:szCs w:val="28"/>
        </w:rPr>
        <w:t>年</w:t>
      </w:r>
      <w:r>
        <w:rPr>
          <w:rFonts w:hint="default"/>
          <w:sz w:val="28"/>
          <w:szCs w:val="28"/>
          <w:lang w:val="en" w:eastAsia="zh-CN"/>
        </w:rPr>
        <w:t>5</w:t>
      </w:r>
      <w:r>
        <w:rPr>
          <w:rFonts w:hint="eastAsia"/>
          <w:sz w:val="28"/>
          <w:szCs w:val="28"/>
        </w:rPr>
        <w:t>月</w:t>
      </w:r>
      <w:r>
        <w:rPr>
          <w:rFonts w:hint="eastAsia"/>
          <w:sz w:val="28"/>
          <w:szCs w:val="28"/>
          <w:lang w:val="en-US" w:eastAsia="zh-CN"/>
        </w:rPr>
        <w:t>7</w:t>
      </w:r>
      <w:r>
        <w:rPr>
          <w:rFonts w:hint="eastAsia"/>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space"/>
      <w:lvlText w:val="%1."/>
      <w:lvlJc w:val="left"/>
    </w:lvl>
  </w:abstractNum>
  <w:abstractNum w:abstractNumId="1">
    <w:nsid w:val="00000007"/>
    <w:multiLevelType w:val="multilevel"/>
    <w:tmpl w:val="00000007"/>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E2E19"/>
    <w:rsid w:val="245C2486"/>
    <w:rsid w:val="2D4B2C4D"/>
    <w:rsid w:val="2F8D93B3"/>
    <w:rsid w:val="341F36E9"/>
    <w:rsid w:val="37DFCC00"/>
    <w:rsid w:val="4DB11CAA"/>
    <w:rsid w:val="66E81D37"/>
    <w:rsid w:val="67DC6B71"/>
    <w:rsid w:val="6B0E2E19"/>
    <w:rsid w:val="6B301D1D"/>
    <w:rsid w:val="7D795782"/>
    <w:rsid w:val="BBEDC0CA"/>
    <w:rsid w:val="BFEFE72F"/>
    <w:rsid w:val="DFFABFFD"/>
    <w:rsid w:val="FBFFCA22"/>
    <w:rsid w:val="FFF1A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line="560" w:lineRule="exact"/>
      <w:ind w:firstLine="210"/>
    </w:pPr>
    <w:rPr>
      <w:rFonts w:ascii="Times New Roman" w:hAnsi="Times New Roman" w:eastAsia="宋体" w:cs="Times New Roman"/>
      <w:sz w:val="24"/>
      <w:szCs w:val="24"/>
    </w:rPr>
  </w:style>
  <w:style w:type="paragraph" w:styleId="3">
    <w:name w:val="Body Text Indent"/>
    <w:basedOn w:val="1"/>
    <w:qFormat/>
    <w:uiPriority w:val="99"/>
    <w:pPr>
      <w:pBdr>
        <w:top w:val="none" w:color="000000" w:sz="0" w:space="3"/>
        <w:left w:val="none" w:color="000000" w:sz="0" w:space="3"/>
        <w:bottom w:val="none" w:color="000000" w:sz="0" w:space="3"/>
        <w:right w:val="none" w:color="000000" w:sz="0" w:space="3"/>
      </w:pBdr>
      <w:ind w:firstLine="555"/>
    </w:pPr>
    <w:rPr>
      <w:rFonts w:eastAsia="黑体"/>
      <w:sz w:val="28"/>
      <w:szCs w:val="28"/>
    </w:rPr>
  </w:style>
  <w:style w:type="paragraph" w:styleId="4">
    <w:name w:val="Salutation"/>
    <w:basedOn w:val="1"/>
    <w:next w:val="1"/>
    <w:qFormat/>
    <w:uiPriority w:val="0"/>
    <w:rPr>
      <w:rFonts w:ascii="宋体" w:hAnsi="宋体" w:cs="宋体"/>
      <w:bCs/>
      <w:sz w:val="32"/>
      <w:szCs w:val="32"/>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Hyperlink"/>
    <w:basedOn w:val="7"/>
    <w:qFormat/>
    <w:uiPriority w:val="0"/>
    <w:rPr>
      <w:color w:val="0000FF"/>
      <w:u w:val="single"/>
    </w:rPr>
  </w:style>
  <w:style w:type="paragraph" w:customStyle="1" w:styleId="9">
    <w:name w:val="正文-公1"/>
    <w:basedOn w:val="1"/>
    <w:qFormat/>
    <w:uiPriority w:val="0"/>
    <w:pPr>
      <w:ind w:firstLine="200" w:firstLineChars="200"/>
    </w:pPr>
    <w:rPr>
      <w:rFonts w:ascii="Calibri" w:hAnsi="Calibri"/>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YJ</Company>
  <Pages>1</Pages>
  <Words>0</Words>
  <Characters>0</Characters>
  <Lines>0</Lines>
  <Paragraphs>0</Paragraphs>
  <TotalTime>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2019-05-12T14:15:00Z</dcterms:created>
  <dc:creator>YJ</dc:creator>
  <cp:lastModifiedBy>嗯</cp:lastModifiedBy>
  <cp:lastPrinted>2022-05-06T17:12:00Z</cp:lastPrinted>
  <dcterms:modified xsi:type="dcterms:W3CDTF">2022-05-07T07:00:24Z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EA3B9AB1E74249A0AB28EA538A3727F6</vt:lpwstr>
  </property>
</Properties>
</file>