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铜仁市万山区翠丰农业冷链物流产销一体化平台建设项目说明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ind w:firstLine="643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一、项目名称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铜仁市万山区翠丰农业冷链物流产销一体化平台建设项目。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项目推介类别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：现代农业加工及流通产业发展基金。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项目建设性质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：新建。（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lang w:val="en-US" w:eastAsia="zh-CN"/>
        </w:rPr>
        <w:t>2021年5月至2022年12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月）</w:t>
      </w:r>
    </w:p>
    <w:p>
      <w:pPr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四、项目业主单位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：铜仁市万山区翠丰农业有限责任公司。本</w:t>
      </w:r>
      <w:r>
        <w:rPr>
          <w:rFonts w:hint="eastAsia" w:ascii="仿宋_GB2312" w:hAnsi="仿宋_GB2312" w:eastAsia="仿宋_GB2312" w:cs="仿宋_GB2312"/>
          <w:sz w:val="32"/>
          <w:szCs w:val="32"/>
        </w:rPr>
        <w:t>公司是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铜仁市</w:t>
      </w:r>
      <w:r>
        <w:rPr>
          <w:rFonts w:hint="eastAsia" w:ascii="仿宋_GB2312" w:hAnsi="仿宋_GB2312" w:eastAsia="仿宋_GB2312" w:cs="仿宋_GB2312"/>
          <w:sz w:val="32"/>
          <w:szCs w:val="32"/>
        </w:rPr>
        <w:t>万山区人民政府</w:t>
      </w: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2019年1月</w:t>
      </w:r>
      <w:r>
        <w:rPr>
          <w:rFonts w:hint="eastAsia" w:ascii="仿宋_GB2312" w:hAnsi="仿宋_GB2312" w:eastAsia="仿宋_GB2312" w:cs="仿宋_GB2312"/>
          <w:sz w:val="32"/>
          <w:szCs w:val="32"/>
        </w:rPr>
        <w:t>出资成立的主要收购和销售全区大棚蔬菜的国有独资公司。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公司</w:t>
      </w: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主要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lang w:eastAsia="zh-CN"/>
        </w:rPr>
        <w:t>业务</w:t>
      </w: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有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仿宋_GB2312" w:cs="Times New Roman"/>
          <w:b/>
          <w:bCs w:val="0"/>
          <w:sz w:val="32"/>
          <w:szCs w:val="32"/>
        </w:rPr>
        <w:t>一是</w:t>
      </w: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收购和销售蔬菜；</w:t>
      </w:r>
      <w:r>
        <w:rPr>
          <w:rFonts w:hint="eastAsia" w:ascii="Times New Roman" w:hAnsi="Times New Roman" w:eastAsia="仿宋_GB2312" w:cs="Times New Roman"/>
          <w:b/>
          <w:bCs w:val="0"/>
          <w:sz w:val="32"/>
          <w:szCs w:val="32"/>
        </w:rPr>
        <w:t>二是</w:t>
      </w: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农产品配送；</w:t>
      </w:r>
      <w:r>
        <w:rPr>
          <w:rFonts w:hint="eastAsia" w:ascii="Times New Roman" w:hAnsi="Times New Roman" w:eastAsia="仿宋_GB2312" w:cs="Times New Roman"/>
          <w:b/>
          <w:bCs w:val="0"/>
          <w:sz w:val="32"/>
          <w:szCs w:val="32"/>
        </w:rPr>
        <w:t>三是</w:t>
      </w: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建设并运营农产品集散中心。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五、合作方式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：独资。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六、项目现状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：前期可研、用地规划等工作已完成，现阶段进行设计单位、施工单位、监理单位等招投标阶段。</w:t>
      </w:r>
    </w:p>
    <w:p>
      <w:pPr>
        <w:pStyle w:val="5"/>
        <w:numPr>
          <w:ilvl w:val="0"/>
          <w:numId w:val="0"/>
        </w:numPr>
        <w:ind w:firstLine="643" w:firstLineChars="200"/>
        <w:jc w:val="both"/>
        <w:rPr>
          <w:rFonts w:hint="eastAsia" w:ascii="Times New Roman" w:hAnsi="Times New Roman" w:eastAsia="仿宋_GB2312" w:cs="Times New Roman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七、项目建设内容：</w:t>
      </w:r>
      <w:r>
        <w:rPr>
          <w:rFonts w:hint="eastAsia" w:ascii="Times New Roman" w:hAnsi="Times New Roman" w:eastAsia="仿宋_GB2312" w:cs="Times New Roman"/>
          <w:b w:val="0"/>
          <w:bCs/>
          <w:kern w:val="2"/>
          <w:sz w:val="32"/>
          <w:szCs w:val="32"/>
          <w:lang w:val="en-US" w:eastAsia="zh-CN" w:bidi="ar-SA"/>
        </w:rPr>
        <w:t>新建500亩蔬菜大棚，新建约3万方米蔬菜批发交易市场，征地148亩，改建80个门面，新建约3000平方米仓库及2000平方米分拣中心，新建约5000平方米冷库，购置30辆冷链物流车等智能化配套。</w:t>
      </w:r>
    </w:p>
    <w:p>
      <w:pPr>
        <w:ind w:firstLine="643" w:firstLineChars="200"/>
        <w:rPr>
          <w:rFonts w:hint="eastAsia" w:ascii="Times New Roman" w:hAnsi="Times New Roman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八、财务指标分析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lang w:val="en-US" w:eastAsia="zh-CN"/>
        </w:rPr>
        <w:t>项目总投资2亿。其中土建工程1亿8000万元，设备及车辆购置800万元，铺底流动资金1000万，其他费用200万。申报农业现代化专项资金8000万，公司自筹及融资1亿2000万元。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/>
          <w:kern w:val="2"/>
          <w:sz w:val="32"/>
          <w:szCs w:val="32"/>
          <w:lang w:val="en-US" w:eastAsia="zh-CN" w:bidi="ar-SA"/>
        </w:rPr>
        <w:t>新建500亩标准化蔬菜大棚，年产值1200余万元，亩产值约2.4万元。新建农产品批发交易市场，改建80个门面，新建约3000平方米仓库及2000平方米分拣中心，新建约5000平方米冷库，购置30辆冷链物流车等智能化配套。年新增收入2亿元左右，年利润3000余万元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投资回收期为</w:t>
      </w:r>
      <w:r>
        <w:rPr>
          <w:rFonts w:hint="eastAsia" w:ascii="Times New Roman" w:hAnsi="Times New Roman" w:eastAsia="仿宋_GB2312" w:cs="Times New Roman"/>
          <w:b w:val="0"/>
          <w:bCs/>
          <w:kern w:val="2"/>
          <w:sz w:val="32"/>
          <w:szCs w:val="32"/>
          <w:lang w:val="en-US" w:eastAsia="zh-CN" w:bidi="ar-SA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九、优惠政策及扶持条件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lang w:val="en-US" w:eastAsia="zh-CN"/>
        </w:rPr>
        <w:t>申报农业现代化专项资金8000万。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十、项目业主单位联系方式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电话：               邮箱：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instrText xml:space="preserve"> HYPERLINK "mailto:415310770@QQ.com" </w:instrTex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separate"/>
      </w:r>
      <w:r>
        <w:rPr>
          <w:rStyle w:val="4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415310770@QQ.com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主要负责人：蒲召好    手机：13765609092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    刘洪念    手机：18885689160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5D71A9"/>
    <w:rsid w:val="09CB29BF"/>
    <w:rsid w:val="0D472D24"/>
    <w:rsid w:val="10FE15B9"/>
    <w:rsid w:val="23A342CB"/>
    <w:rsid w:val="32062A79"/>
    <w:rsid w:val="33CB5CA6"/>
    <w:rsid w:val="3562115C"/>
    <w:rsid w:val="42AF6402"/>
    <w:rsid w:val="522E36A5"/>
    <w:rsid w:val="52BE3525"/>
    <w:rsid w:val="615B1825"/>
    <w:rsid w:val="69343EE6"/>
    <w:rsid w:val="698E5A92"/>
    <w:rsid w:val="6CB53FEF"/>
    <w:rsid w:val="719025FB"/>
    <w:rsid w:val="7B1D2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  <w:style w:type="paragraph" w:customStyle="1" w:styleId="5">
    <w:name w:val="标题 Char Char"/>
    <w:basedOn w:val="1"/>
    <w:next w:val="1"/>
    <w:qFormat/>
    <w:uiPriority w:val="0"/>
    <w:pPr>
      <w:jc w:val="center"/>
      <w:outlineLvl w:val="0"/>
    </w:pPr>
    <w:rPr>
      <w:rFonts w:ascii="Arial" w:hAnsi="Arial" w:eastAsia="宋体" w:cs="Times New Roman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Office_11.1.0.10446_F1E327BC-269C-435d-A152-05C5408002CA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星~～~仔</cp:lastModifiedBy>
  <dcterms:modified xsi:type="dcterms:W3CDTF">2021-04-12T07:45:01Z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2052-11.1.0.10446</vt:lpwstr>
  </property>
  <property fmtid="{D5CDD505-2E9C-101B-9397-08002B2CF9AE}" pid="3" name="ICV">
    <vt:lpwstr>8463B24D16054106AF991157620E0E94</vt:lpwstr>
  </property>
</Properties>
</file>