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C2" w:rsidRDefault="007237F4">
      <w:pPr>
        <w:spacing w:line="600" w:lineRule="exact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附件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：</w:t>
      </w:r>
    </w:p>
    <w:p w:rsidR="000021C2" w:rsidRDefault="007237F4">
      <w:pPr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贵州省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食品安全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地方标准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制（修）订立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项申请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822"/>
        <w:gridCol w:w="348"/>
        <w:gridCol w:w="2054"/>
        <w:gridCol w:w="739"/>
        <w:gridCol w:w="24"/>
        <w:gridCol w:w="547"/>
        <w:gridCol w:w="518"/>
        <w:gridCol w:w="3796"/>
        <w:gridCol w:w="104"/>
      </w:tblGrid>
      <w:tr w:rsidR="000021C2">
        <w:trPr>
          <w:gridAfter w:val="1"/>
          <w:wAfter w:w="104" w:type="dxa"/>
          <w:trHeight w:val="768"/>
          <w:jc w:val="center"/>
        </w:trPr>
        <w:tc>
          <w:tcPr>
            <w:tcW w:w="1278" w:type="dxa"/>
            <w:gridSpan w:val="3"/>
            <w:vAlign w:val="center"/>
          </w:tcPr>
          <w:bookmarkEnd w:id="0"/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拟制（修）订标准</w:t>
            </w:r>
          </w:p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名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817" w:type="dxa"/>
            <w:gridSpan w:val="3"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主要起</w:t>
            </w:r>
          </w:p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草单位</w:t>
            </w:r>
            <w:proofErr w:type="gramEnd"/>
          </w:p>
        </w:tc>
        <w:tc>
          <w:tcPr>
            <w:tcW w:w="3796" w:type="dxa"/>
            <w:vMerge w:val="restart"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0021C2">
        <w:trPr>
          <w:gridAfter w:val="1"/>
          <w:wAfter w:w="104" w:type="dxa"/>
          <w:trHeight w:val="768"/>
          <w:jc w:val="center"/>
        </w:trPr>
        <w:tc>
          <w:tcPr>
            <w:tcW w:w="1278" w:type="dxa"/>
            <w:gridSpan w:val="3"/>
            <w:vAlign w:val="center"/>
          </w:tcPr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起草人</w:t>
            </w:r>
          </w:p>
        </w:tc>
        <w:tc>
          <w:tcPr>
            <w:tcW w:w="2817" w:type="dxa"/>
            <w:gridSpan w:val="3"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3796" w:type="dxa"/>
            <w:vMerge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0021C2">
        <w:trPr>
          <w:gridAfter w:val="1"/>
          <w:wAfter w:w="104" w:type="dxa"/>
          <w:trHeight w:val="624"/>
          <w:jc w:val="center"/>
        </w:trPr>
        <w:tc>
          <w:tcPr>
            <w:tcW w:w="1278" w:type="dxa"/>
            <w:gridSpan w:val="3"/>
            <w:vAlign w:val="center"/>
          </w:tcPr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817" w:type="dxa"/>
            <w:gridSpan w:val="3"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详细地</w:t>
            </w:r>
          </w:p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址及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邮</w:t>
            </w:r>
          </w:p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政编码</w:t>
            </w:r>
          </w:p>
        </w:tc>
        <w:tc>
          <w:tcPr>
            <w:tcW w:w="3796" w:type="dxa"/>
            <w:vMerge w:val="restart"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0021C2">
        <w:trPr>
          <w:gridAfter w:val="1"/>
          <w:wAfter w:w="104" w:type="dxa"/>
          <w:trHeight w:val="705"/>
          <w:jc w:val="center"/>
        </w:trPr>
        <w:tc>
          <w:tcPr>
            <w:tcW w:w="1278" w:type="dxa"/>
            <w:gridSpan w:val="3"/>
            <w:vAlign w:val="center"/>
          </w:tcPr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联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系</w:t>
            </w:r>
          </w:p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电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2817" w:type="dxa"/>
            <w:gridSpan w:val="3"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3796" w:type="dxa"/>
            <w:vMerge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0021C2">
        <w:trPr>
          <w:gridAfter w:val="1"/>
          <w:wAfter w:w="104" w:type="dxa"/>
          <w:trHeight w:val="756"/>
          <w:jc w:val="center"/>
        </w:trPr>
        <w:tc>
          <w:tcPr>
            <w:tcW w:w="1278" w:type="dxa"/>
            <w:gridSpan w:val="3"/>
            <w:vAlign w:val="center"/>
          </w:tcPr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制定或</w:t>
            </w:r>
          </w:p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修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订</w:t>
            </w:r>
          </w:p>
        </w:tc>
        <w:tc>
          <w:tcPr>
            <w:tcW w:w="2817" w:type="dxa"/>
            <w:gridSpan w:val="3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制定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修订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□</w:t>
            </w:r>
          </w:p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（在相应项目前打“√”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065" w:type="dxa"/>
            <w:gridSpan w:val="2"/>
            <w:vAlign w:val="center"/>
          </w:tcPr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标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准</w:t>
            </w:r>
          </w:p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类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3796" w:type="dxa"/>
            <w:vAlign w:val="center"/>
          </w:tcPr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产品标准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检验方法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□</w:t>
            </w:r>
          </w:p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生产经营规范标准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□</w:t>
            </w:r>
          </w:p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基础标准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□</w:t>
            </w:r>
          </w:p>
        </w:tc>
      </w:tr>
      <w:tr w:rsidR="000021C2">
        <w:trPr>
          <w:gridAfter w:val="1"/>
          <w:wAfter w:w="104" w:type="dxa"/>
          <w:trHeight w:val="810"/>
          <w:jc w:val="center"/>
        </w:trPr>
        <w:tc>
          <w:tcPr>
            <w:tcW w:w="1278" w:type="dxa"/>
            <w:gridSpan w:val="3"/>
            <w:vAlign w:val="center"/>
          </w:tcPr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被修订</w:t>
            </w:r>
          </w:p>
          <w:p w:rsidR="000021C2" w:rsidRDefault="007237F4">
            <w:pPr>
              <w:spacing w:line="32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标准号</w:t>
            </w:r>
          </w:p>
        </w:tc>
        <w:tc>
          <w:tcPr>
            <w:tcW w:w="2817" w:type="dxa"/>
            <w:gridSpan w:val="3"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计划起</w:t>
            </w:r>
          </w:p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止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3796" w:type="dxa"/>
            <w:vAlign w:val="center"/>
          </w:tcPr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0021C2">
        <w:trPr>
          <w:gridAfter w:val="1"/>
          <w:wAfter w:w="104" w:type="dxa"/>
          <w:trHeight w:val="3700"/>
          <w:jc w:val="center"/>
        </w:trPr>
        <w:tc>
          <w:tcPr>
            <w:tcW w:w="8956" w:type="dxa"/>
            <w:gridSpan w:val="9"/>
          </w:tcPr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立项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的目的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、依据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：</w:t>
            </w: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0021C2">
        <w:trPr>
          <w:gridAfter w:val="1"/>
          <w:wAfter w:w="104" w:type="dxa"/>
          <w:trHeight w:val="2710"/>
          <w:jc w:val="center"/>
        </w:trPr>
        <w:tc>
          <w:tcPr>
            <w:tcW w:w="8956" w:type="dxa"/>
            <w:gridSpan w:val="9"/>
          </w:tcPr>
          <w:p w:rsidR="000021C2" w:rsidRDefault="007237F4">
            <w:pPr>
              <w:spacing w:line="32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适用范围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和主要技术内容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：</w:t>
            </w:r>
          </w:p>
        </w:tc>
      </w:tr>
      <w:tr w:rsidR="000021C2">
        <w:trPr>
          <w:gridBefore w:val="1"/>
          <w:wBefore w:w="108" w:type="dxa"/>
          <w:trHeight w:val="2787"/>
          <w:jc w:val="center"/>
        </w:trPr>
        <w:tc>
          <w:tcPr>
            <w:tcW w:w="8952" w:type="dxa"/>
            <w:gridSpan w:val="9"/>
          </w:tcPr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lastRenderedPageBreak/>
              <w:t>与有关法律、法规和国家（行业）标准的协调情况：</w:t>
            </w:r>
          </w:p>
        </w:tc>
      </w:tr>
      <w:tr w:rsidR="000021C2">
        <w:trPr>
          <w:gridBefore w:val="1"/>
          <w:wBefore w:w="108" w:type="dxa"/>
          <w:trHeight w:val="2950"/>
          <w:jc w:val="center"/>
        </w:trPr>
        <w:tc>
          <w:tcPr>
            <w:tcW w:w="8952" w:type="dxa"/>
            <w:gridSpan w:val="9"/>
          </w:tcPr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国内外情况简要说明：</w:t>
            </w:r>
          </w:p>
        </w:tc>
      </w:tr>
      <w:tr w:rsidR="000021C2">
        <w:trPr>
          <w:gridBefore w:val="1"/>
          <w:wBefore w:w="108" w:type="dxa"/>
          <w:trHeight w:val="850"/>
          <w:jc w:val="center"/>
        </w:trPr>
        <w:tc>
          <w:tcPr>
            <w:tcW w:w="3224" w:type="dxa"/>
            <w:gridSpan w:val="3"/>
          </w:tcPr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拟采用的国际标准或国</w:t>
            </w:r>
          </w:p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外先进标准编号及名称</w:t>
            </w:r>
          </w:p>
        </w:tc>
        <w:tc>
          <w:tcPr>
            <w:tcW w:w="5728" w:type="dxa"/>
            <w:gridSpan w:val="6"/>
          </w:tcPr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0021C2">
        <w:trPr>
          <w:gridBefore w:val="1"/>
          <w:wBefore w:w="108" w:type="dxa"/>
          <w:trHeight w:val="880"/>
          <w:jc w:val="center"/>
        </w:trPr>
        <w:tc>
          <w:tcPr>
            <w:tcW w:w="822" w:type="dxa"/>
            <w:vAlign w:val="center"/>
          </w:tcPr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经费</w:t>
            </w:r>
          </w:p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预算</w:t>
            </w:r>
          </w:p>
        </w:tc>
        <w:tc>
          <w:tcPr>
            <w:tcW w:w="2402" w:type="dxa"/>
            <w:gridSpan w:val="2"/>
            <w:vAlign w:val="center"/>
          </w:tcPr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经费来源</w:t>
            </w:r>
          </w:p>
        </w:tc>
        <w:tc>
          <w:tcPr>
            <w:tcW w:w="4989" w:type="dxa"/>
            <w:gridSpan w:val="5"/>
            <w:vAlign w:val="center"/>
          </w:tcPr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行业管理单位拨款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万元，自筹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万元。</w:t>
            </w:r>
          </w:p>
        </w:tc>
      </w:tr>
      <w:tr w:rsidR="000021C2">
        <w:trPr>
          <w:gridBefore w:val="1"/>
          <w:wBefore w:w="108" w:type="dxa"/>
          <w:trHeight w:val="925"/>
          <w:jc w:val="center"/>
        </w:trPr>
        <w:tc>
          <w:tcPr>
            <w:tcW w:w="4534" w:type="dxa"/>
            <w:gridSpan w:val="6"/>
          </w:tcPr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起草单位意见：</w:t>
            </w: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（签字、盖公章）</w:t>
            </w: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20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4418" w:type="dxa"/>
            <w:gridSpan w:val="3"/>
          </w:tcPr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有关主管部门（专业标准化技术委员会）意见：</w:t>
            </w: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（签字、盖公章）</w:t>
            </w:r>
          </w:p>
          <w:p w:rsidR="000021C2" w:rsidRDefault="000021C2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021C2" w:rsidRDefault="007237F4">
            <w:pPr>
              <w:spacing w:line="400" w:lineRule="exac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20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日</w:t>
            </w:r>
          </w:p>
        </w:tc>
      </w:tr>
    </w:tbl>
    <w:p w:rsidR="000021C2" w:rsidRDefault="007237F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填写内容应简明扼要，如内容太多，可另附页。</w:t>
      </w:r>
    </w:p>
    <w:sectPr w:rsidR="0000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D374BF"/>
    <w:rsid w:val="000021C2"/>
    <w:rsid w:val="007237F4"/>
    <w:rsid w:val="046C50FE"/>
    <w:rsid w:val="05D05B1A"/>
    <w:rsid w:val="096F2FF6"/>
    <w:rsid w:val="0DD374BF"/>
    <w:rsid w:val="14AE3802"/>
    <w:rsid w:val="14DD309D"/>
    <w:rsid w:val="173944A1"/>
    <w:rsid w:val="1A5E7BB8"/>
    <w:rsid w:val="2019070D"/>
    <w:rsid w:val="20533292"/>
    <w:rsid w:val="22E67299"/>
    <w:rsid w:val="253C1BBC"/>
    <w:rsid w:val="2A3237C0"/>
    <w:rsid w:val="2E09372E"/>
    <w:rsid w:val="2E841B62"/>
    <w:rsid w:val="314E2787"/>
    <w:rsid w:val="315A4E22"/>
    <w:rsid w:val="31B6196E"/>
    <w:rsid w:val="422A20C4"/>
    <w:rsid w:val="5AF94506"/>
    <w:rsid w:val="5DBB3773"/>
    <w:rsid w:val="63970483"/>
    <w:rsid w:val="63E22193"/>
    <w:rsid w:val="66AE4E87"/>
    <w:rsid w:val="67FC3463"/>
    <w:rsid w:val="7BD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581E3"/>
  <w15:docId w15:val="{DAB0F50A-C3D1-43F5-A71D-3E2FE2F1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关于征集2016年食品安全</dc:title>
  <dc:creator>guhua</dc:creator>
  <cp:lastModifiedBy>杨 文胤</cp:lastModifiedBy>
  <cp:revision>2</cp:revision>
  <cp:lastPrinted>2019-04-28T02:07:00Z</cp:lastPrinted>
  <dcterms:created xsi:type="dcterms:W3CDTF">2019-05-06T01:35:00Z</dcterms:created>
  <dcterms:modified xsi:type="dcterms:W3CDTF">2019-05-06T01:35:00Z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