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color w:val="auto"/>
          <w:sz w:val="32"/>
          <w:szCs w:val="32"/>
          <w:lang w:val="en-US" w:eastAsia="zh-CN"/>
        </w:rPr>
      </w:pPr>
      <w:bookmarkStart w:id="6" w:name="_GoBack"/>
      <w:bookmarkEnd w:id="6"/>
      <w:r>
        <w:rPr>
          <w:rFonts w:hint="default" w:ascii="Times New Roman" w:hAnsi="Times New Roman" w:eastAsia="黑体" w:cs="Times New Roman"/>
          <w:b w:val="0"/>
          <w:bCs/>
          <w:color w:val="auto"/>
          <w:sz w:val="32"/>
          <w:szCs w:val="32"/>
          <w:lang w:val="en-US" w:eastAsia="zh-CN"/>
        </w:rPr>
        <w:t>附件</w:t>
      </w:r>
    </w:p>
    <w:p>
      <w:pPr>
        <w:keepNext w:val="0"/>
        <w:keepLines w:val="0"/>
        <w:pageBreakBefore w:val="0"/>
        <w:widowControl w:val="0"/>
        <w:kinsoku/>
        <w:wordWrap/>
        <w:overflowPunct/>
        <w:topLinePunct w:val="0"/>
        <w:autoSpaceDE/>
        <w:autoSpaceDN/>
        <w:adjustRightInd/>
        <w:snapToGrid/>
        <w:spacing w:line="800" w:lineRule="exact"/>
        <w:jc w:val="both"/>
        <w:rPr>
          <w:rFonts w:hint="default" w:ascii="Times New Roman" w:hAnsi="Times New Roman" w:eastAsia="方正小标宋简体" w:cs="Times New Roman"/>
          <w:bCs/>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color w:val="auto"/>
          <w:sz w:val="48"/>
          <w:szCs w:val="48"/>
          <w:lang w:val="en-US" w:eastAsia="zh-CN"/>
        </w:rPr>
      </w:pPr>
      <w:r>
        <w:rPr>
          <w:rFonts w:hint="eastAsia" w:ascii="Times New Roman" w:hAnsi="Times New Roman" w:eastAsia="方正小标宋简体" w:cs="Times New Roman"/>
          <w:bCs/>
          <w:color w:val="auto"/>
          <w:sz w:val="48"/>
          <w:szCs w:val="48"/>
          <w:lang w:val="en-US" w:eastAsia="zh-CN"/>
        </w:rPr>
        <w:t>保持农业投资稳定增长调研</w:t>
      </w:r>
      <w:r>
        <w:rPr>
          <w:rFonts w:hint="default" w:ascii="Times New Roman" w:hAnsi="Times New Roman" w:eastAsia="方正小标宋简体" w:cs="Times New Roman"/>
          <w:bCs/>
          <w:color w:val="auto"/>
          <w:sz w:val="48"/>
          <w:szCs w:val="48"/>
          <w:lang w:eastAsia="zh-CN"/>
        </w:rPr>
        <w:t>服务</w:t>
      </w:r>
      <w:r>
        <w:rPr>
          <w:rFonts w:hint="eastAsia" w:ascii="Times New Roman" w:hAnsi="Times New Roman" w:eastAsia="方正小标宋简体" w:cs="Times New Roman"/>
          <w:bCs/>
          <w:color w:val="auto"/>
          <w:sz w:val="48"/>
          <w:szCs w:val="48"/>
          <w:lang w:val="en-US" w:eastAsia="zh-CN"/>
        </w:rPr>
        <w:t>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auto"/>
          <w:sz w:val="48"/>
          <w:szCs w:val="48"/>
        </w:rPr>
      </w:pPr>
    </w:p>
    <w:p>
      <w:pPr>
        <w:rPr>
          <w:rFonts w:hint="default"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Cs/>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Cs/>
          <w:color w:val="auto"/>
          <w:sz w:val="48"/>
          <w:szCs w:val="48"/>
          <w:lang w:eastAsia="zh-CN"/>
        </w:rPr>
      </w:pPr>
      <w:r>
        <w:rPr>
          <w:rFonts w:hint="default" w:ascii="方正小标宋简体" w:hAnsi="方正小标宋简体" w:eastAsia="方正小标宋简体" w:cs="方正小标宋简体"/>
          <w:bCs/>
          <w:color w:val="auto"/>
          <w:sz w:val="48"/>
          <w:szCs w:val="48"/>
          <w:lang w:eastAsia="zh-CN"/>
        </w:rPr>
        <w:t>比</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Cs/>
          <w:color w:val="auto"/>
          <w:sz w:val="48"/>
          <w:szCs w:val="48"/>
        </w:rPr>
      </w:pPr>
      <w:r>
        <w:rPr>
          <w:rFonts w:hint="default" w:ascii="方正小标宋简体" w:hAnsi="方正小标宋简体" w:eastAsia="方正小标宋简体" w:cs="方正小标宋简体"/>
          <w:bCs/>
          <w:color w:val="auto"/>
          <w:sz w:val="48"/>
          <w:szCs w:val="48"/>
        </w:rPr>
        <w:t>选</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Cs/>
          <w:color w:val="auto"/>
          <w:sz w:val="48"/>
          <w:szCs w:val="48"/>
        </w:rPr>
      </w:pPr>
      <w:r>
        <w:rPr>
          <w:rFonts w:hint="default" w:ascii="方正小标宋简体" w:hAnsi="方正小标宋简体" w:eastAsia="方正小标宋简体" w:cs="方正小标宋简体"/>
          <w:bCs/>
          <w:color w:val="auto"/>
          <w:sz w:val="48"/>
          <w:szCs w:val="48"/>
        </w:rPr>
        <w:t>申</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Cs/>
          <w:color w:val="auto"/>
          <w:sz w:val="48"/>
          <w:szCs w:val="48"/>
        </w:rPr>
      </w:pPr>
      <w:r>
        <w:rPr>
          <w:rFonts w:hint="default" w:ascii="方正小标宋简体" w:hAnsi="方正小标宋简体" w:eastAsia="方正小标宋简体" w:cs="方正小标宋简体"/>
          <w:bCs/>
          <w:color w:val="auto"/>
          <w:sz w:val="48"/>
          <w:szCs w:val="48"/>
        </w:rPr>
        <w:t>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Cs/>
          <w:color w:val="auto"/>
          <w:sz w:val="48"/>
          <w:szCs w:val="48"/>
        </w:rPr>
      </w:pPr>
      <w:r>
        <w:rPr>
          <w:rFonts w:hint="default" w:ascii="方正小标宋简体" w:hAnsi="方正小标宋简体" w:eastAsia="方正小标宋简体" w:cs="方正小标宋简体"/>
          <w:bCs/>
          <w:color w:val="auto"/>
          <w:sz w:val="48"/>
          <w:szCs w:val="48"/>
        </w:rPr>
        <w:t>书</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p>
    <w:p>
      <w:pPr>
        <w:rPr>
          <w:rFonts w:hint="default" w:ascii="Times New Roman" w:hAnsi="Times New Roman" w:cs="Times New Roman"/>
          <w:color w:val="auto"/>
          <w:sz w:val="28"/>
          <w:szCs w:val="28"/>
        </w:rPr>
      </w:pPr>
    </w:p>
    <w:p>
      <w:pPr>
        <w:rPr>
          <w:rFonts w:hint="default" w:ascii="Times New Roman" w:hAnsi="Times New Roman" w:eastAsia="仿宋_GB2312" w:cs="Times New Roman"/>
          <w:color w:val="auto"/>
          <w:sz w:val="32"/>
          <w:szCs w:val="32"/>
        </w:rPr>
      </w:pPr>
    </w:p>
    <w:p>
      <w:pPr>
        <w:pStyle w:val="2"/>
        <w:rPr>
          <w:rFonts w:hint="default"/>
        </w:rPr>
      </w:pP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比选申请人：</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eastAsia="zh-CN"/>
        </w:rPr>
        <w:t>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（全称并加盖单位公章）</w:t>
      </w:r>
    </w:p>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    月    日</w:t>
      </w:r>
    </w:p>
    <w:p>
      <w:pPr>
        <w:pStyle w:val="3"/>
        <w:pageBreakBefore w:val="0"/>
        <w:widowControl w:val="0"/>
        <w:kinsoku/>
        <w:wordWrap/>
        <w:overflowPunct/>
        <w:topLinePunct w:val="0"/>
        <w:bidi w:val="0"/>
        <w:adjustRightInd w:val="0"/>
        <w:snapToGrid w:val="0"/>
        <w:spacing w:before="0" w:after="0" w:line="560" w:lineRule="exact"/>
        <w:ind w:firstLine="0" w:firstLineChars="0"/>
        <w:jc w:val="both"/>
        <w:textAlignment w:val="auto"/>
        <w:rPr>
          <w:rFonts w:hint="eastAsia" w:ascii="黑体" w:hAnsi="黑体" w:eastAsia="黑体" w:cs="黑体"/>
          <w:b w:val="0"/>
          <w:bCs/>
          <w:color w:val="auto"/>
          <w:kern w:val="0"/>
          <w:sz w:val="32"/>
          <w:szCs w:val="32"/>
        </w:rPr>
        <w:sectPr>
          <w:pgSz w:w="11906" w:h="16838"/>
          <w:pgMar w:top="2098" w:right="1474" w:bottom="1984" w:left="1587" w:header="851" w:footer="992" w:gutter="0"/>
          <w:cols w:space="425" w:num="1"/>
          <w:docGrid w:type="lines" w:linePitch="312" w:charSpace="0"/>
        </w:sectPr>
      </w:pPr>
    </w:p>
    <w:p>
      <w:pPr>
        <w:pStyle w:val="3"/>
        <w:pageBreakBefore w:val="0"/>
        <w:widowControl w:val="0"/>
        <w:kinsoku/>
        <w:wordWrap/>
        <w:overflowPunct/>
        <w:topLinePunct w:val="0"/>
        <w:bidi w:val="0"/>
        <w:adjustRightInd w:val="0"/>
        <w:snapToGrid w:val="0"/>
        <w:spacing w:before="0" w:after="0" w:line="560" w:lineRule="exact"/>
        <w:ind w:firstLine="0" w:firstLine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1</w:t>
      </w:r>
      <w:r>
        <w:rPr>
          <w:rFonts w:hint="eastAsia" w:ascii="黑体" w:hAnsi="黑体" w:eastAsia="黑体" w:cs="黑体"/>
          <w:b w:val="0"/>
          <w:bCs/>
          <w:color w:val="auto"/>
          <w:kern w:val="0"/>
          <w:sz w:val="32"/>
          <w:szCs w:val="32"/>
          <w:lang w:val="en-US" w:eastAsia="zh-CN"/>
        </w:rPr>
        <w:t>.</w:t>
      </w:r>
      <w:r>
        <w:rPr>
          <w:rFonts w:hint="eastAsia" w:ascii="黑体" w:hAnsi="黑体" w:eastAsia="黑体" w:cs="黑体"/>
          <w:b w:val="0"/>
          <w:bCs/>
          <w:color w:val="auto"/>
          <w:kern w:val="0"/>
          <w:sz w:val="32"/>
          <w:szCs w:val="32"/>
        </w:rPr>
        <w:t>法定代表人授权书</w:t>
      </w:r>
    </w:p>
    <w:p>
      <w:pPr>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p>
    <w:p>
      <w:pPr>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本授权委托书声明：我 </w:t>
      </w:r>
      <w:r>
        <w:rPr>
          <w:rFonts w:hint="default" w:ascii="Times New Roman" w:hAnsi="Times New Roman" w:eastAsia="仿宋_GB2312" w:cs="Times New Roman"/>
          <w:color w:val="auto"/>
          <w:kern w:val="0"/>
          <w:sz w:val="32"/>
          <w:szCs w:val="32"/>
          <w:u w:val="single"/>
        </w:rPr>
        <w:t xml:space="preserve">（姓名） </w:t>
      </w:r>
      <w:r>
        <w:rPr>
          <w:rFonts w:hint="default" w:ascii="Times New Roman" w:hAnsi="Times New Roman" w:eastAsia="仿宋_GB2312" w:cs="Times New Roman"/>
          <w:color w:val="auto"/>
          <w:kern w:val="0"/>
          <w:sz w:val="32"/>
          <w:szCs w:val="32"/>
        </w:rPr>
        <w:t>系</w:t>
      </w:r>
      <w:r>
        <w:rPr>
          <w:rFonts w:hint="default" w:ascii="Times New Roman" w:hAnsi="Times New Roman" w:eastAsia="仿宋_GB2312" w:cs="Times New Roman"/>
          <w:color w:val="auto"/>
          <w:kern w:val="0"/>
          <w:sz w:val="32"/>
          <w:szCs w:val="32"/>
          <w:u w:val="single"/>
        </w:rPr>
        <w:t xml:space="preserve"> （评选申请人名称） </w:t>
      </w:r>
      <w:r>
        <w:rPr>
          <w:rFonts w:hint="default" w:ascii="Times New Roman" w:hAnsi="Times New Roman" w:eastAsia="仿宋_GB2312" w:cs="Times New Roman"/>
          <w:color w:val="auto"/>
          <w:kern w:val="0"/>
          <w:sz w:val="32"/>
          <w:szCs w:val="32"/>
        </w:rPr>
        <w:t xml:space="preserve">的法定代表人，现授权 </w:t>
      </w:r>
      <w:r>
        <w:rPr>
          <w:rFonts w:hint="default" w:ascii="Times New Roman" w:hAnsi="Times New Roman" w:eastAsia="仿宋_GB2312" w:cs="Times New Roman"/>
          <w:color w:val="auto"/>
          <w:kern w:val="0"/>
          <w:sz w:val="32"/>
          <w:szCs w:val="32"/>
          <w:u w:val="single"/>
        </w:rPr>
        <w:t>（姓名）</w:t>
      </w:r>
      <w:r>
        <w:rPr>
          <w:rFonts w:hint="default" w:ascii="Times New Roman" w:hAnsi="Times New Roman" w:eastAsia="仿宋_GB2312" w:cs="Times New Roman"/>
          <w:color w:val="auto"/>
          <w:kern w:val="0"/>
          <w:sz w:val="32"/>
          <w:szCs w:val="32"/>
        </w:rPr>
        <w:t xml:space="preserve"> 为我单位委托代理人，以本单位的名义参加</w:t>
      </w:r>
      <w:r>
        <w:rPr>
          <w:rFonts w:hint="default" w:ascii="Times New Roman" w:hAnsi="Times New Roman" w:eastAsia="仿宋_GB2312" w:cs="Times New Roman"/>
          <w:color w:val="auto"/>
          <w:kern w:val="0"/>
          <w:sz w:val="32"/>
          <w:szCs w:val="32"/>
          <w:lang w:eastAsia="zh-CN"/>
        </w:rPr>
        <w:t>保持农业投资稳定增长调研服务工作比选</w:t>
      </w:r>
      <w:r>
        <w:rPr>
          <w:rFonts w:hint="default" w:ascii="Times New Roman" w:hAnsi="Times New Roman" w:eastAsia="仿宋_GB2312" w:cs="Times New Roman"/>
          <w:color w:val="auto"/>
          <w:kern w:val="0"/>
          <w:sz w:val="32"/>
          <w:szCs w:val="32"/>
        </w:rPr>
        <w:t>。委托代理人在评选活动和评比、谈判以及合同签订过程中所签署的一切文件和处理与之有关的一切事务，我及我单位均予以承认，并全部承担其产生的所有权利和义务。</w:t>
      </w:r>
    </w:p>
    <w:p>
      <w:pPr>
        <w:pageBreakBefore w:val="0"/>
        <w:widowControl w:val="0"/>
        <w:kinsoku/>
        <w:wordWrap/>
        <w:overflowPunct/>
        <w:topLinePunct w:val="0"/>
        <w:autoSpaceDE w:val="0"/>
        <w:autoSpaceDN w:val="0"/>
        <w:bidi w:val="0"/>
        <w:adjustRightInd w:val="0"/>
        <w:snapToGrid w:val="0"/>
        <w:spacing w:line="560" w:lineRule="exact"/>
        <w:ind w:firstLine="0" w:firstLineChars="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委托代理人无转委托权。特此委托。</w:t>
      </w:r>
    </w:p>
    <w:p>
      <w:pPr>
        <w:pageBreakBefore w:val="0"/>
        <w:widowControl w:val="0"/>
        <w:kinsoku/>
        <w:wordWrap/>
        <w:overflowPunct/>
        <w:topLinePunct w:val="0"/>
        <w:autoSpaceDE w:val="0"/>
        <w:autoSpaceDN w:val="0"/>
        <w:bidi w:val="0"/>
        <w:adjustRightInd w:val="0"/>
        <w:snapToGrid w:val="0"/>
        <w:spacing w:line="560" w:lineRule="exact"/>
        <w:ind w:firstLine="0" w:firstLineChars="0"/>
        <w:jc w:val="both"/>
        <w:textAlignment w:val="auto"/>
        <w:rPr>
          <w:rFonts w:hint="default" w:ascii="Times New Roman" w:hAnsi="Times New Roman" w:eastAsia="仿宋_GB2312" w:cs="Times New Roman"/>
          <w:color w:val="auto"/>
          <w:kern w:val="0"/>
          <w:sz w:val="32"/>
          <w:szCs w:val="32"/>
        </w:rPr>
      </w:pPr>
    </w:p>
    <w:p>
      <w:pPr>
        <w:pageBreakBefore w:val="0"/>
        <w:widowControl w:val="0"/>
        <w:kinsoku/>
        <w:wordWrap/>
        <w:overflowPunct/>
        <w:topLinePunct w:val="0"/>
        <w:autoSpaceDE w:val="0"/>
        <w:autoSpaceDN w:val="0"/>
        <w:bidi w:val="0"/>
        <w:adjustRightInd w:val="0"/>
        <w:snapToGrid w:val="0"/>
        <w:spacing w:line="560" w:lineRule="exact"/>
        <w:ind w:firstLine="0" w:firstLineChars="0"/>
        <w:jc w:val="both"/>
        <w:textAlignment w:val="auto"/>
        <w:rPr>
          <w:rFonts w:hint="default" w:ascii="Times New Roman" w:hAnsi="Times New Roman" w:eastAsia="仿宋_GB2312" w:cs="Times New Roman"/>
          <w:color w:val="auto"/>
          <w:kern w:val="0"/>
          <w:sz w:val="32"/>
          <w:szCs w:val="32"/>
        </w:rPr>
      </w:pPr>
    </w:p>
    <w:p>
      <w:pPr>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授权人(法定代表人):</w:t>
      </w:r>
      <w:r>
        <w:rPr>
          <w:rFonts w:hint="default" w:ascii="Times New Roman" w:hAnsi="Times New Roman" w:eastAsia="仿宋_GB2312" w:cs="Times New Roman"/>
          <w:color w:val="auto"/>
          <w:kern w:val="0"/>
          <w:sz w:val="32"/>
          <w:szCs w:val="32"/>
          <w:u w:val="single"/>
        </w:rPr>
        <w:t xml:space="preserve">    （签字）   </w:t>
      </w:r>
      <w:r>
        <w:rPr>
          <w:rFonts w:hint="default" w:ascii="Times New Roman" w:hAnsi="Times New Roman" w:eastAsia="仿宋_GB2312" w:cs="Times New Roman"/>
          <w:color w:val="auto"/>
          <w:kern w:val="0"/>
          <w:sz w:val="32"/>
          <w:szCs w:val="32"/>
        </w:rPr>
        <w:t xml:space="preserve">    联系电话：</w:t>
      </w:r>
      <w:r>
        <w:rPr>
          <w:rFonts w:hint="default" w:ascii="Times New Roman" w:hAnsi="Times New Roman" w:eastAsia="仿宋_GB2312" w:cs="Times New Roman"/>
          <w:color w:val="auto"/>
          <w:kern w:val="0"/>
          <w:sz w:val="32"/>
          <w:szCs w:val="32"/>
          <w:u w:val="single"/>
        </w:rPr>
        <w:t xml:space="preserve">              </w:t>
      </w:r>
    </w:p>
    <w:p>
      <w:pPr>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委托代理人：</w:t>
      </w:r>
      <w:r>
        <w:rPr>
          <w:rFonts w:hint="default" w:ascii="Times New Roman" w:hAnsi="Times New Roman" w:eastAsia="仿宋_GB2312" w:cs="Times New Roman"/>
          <w:color w:val="auto"/>
          <w:kern w:val="0"/>
          <w:sz w:val="32"/>
          <w:szCs w:val="32"/>
          <w:u w:val="single"/>
        </w:rPr>
        <w:t xml:space="preserve"> （签字）             </w:t>
      </w:r>
      <w:r>
        <w:rPr>
          <w:rFonts w:hint="default" w:ascii="Times New Roman" w:hAnsi="Times New Roman" w:eastAsia="仿宋_GB2312" w:cs="Times New Roman"/>
          <w:color w:val="auto"/>
          <w:kern w:val="0"/>
          <w:sz w:val="32"/>
          <w:szCs w:val="32"/>
        </w:rPr>
        <w:t xml:space="preserve">   </w:t>
      </w:r>
    </w:p>
    <w:p>
      <w:pPr>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单位电话：</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 xml:space="preserve">    传    真：</w:t>
      </w:r>
      <w:r>
        <w:rPr>
          <w:rFonts w:hint="default" w:ascii="Times New Roman" w:hAnsi="Times New Roman" w:eastAsia="仿宋_GB2312" w:cs="Times New Roman"/>
          <w:color w:val="auto"/>
          <w:kern w:val="0"/>
          <w:sz w:val="32"/>
          <w:szCs w:val="32"/>
          <w:u w:val="single"/>
        </w:rPr>
        <w:t xml:space="preserve">              </w:t>
      </w:r>
    </w:p>
    <w:p>
      <w:pPr>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评选申请人：</w:t>
      </w:r>
      <w:r>
        <w:rPr>
          <w:rFonts w:hint="default" w:ascii="Times New Roman" w:hAnsi="Times New Roman" w:eastAsia="仿宋_GB2312" w:cs="Times New Roman"/>
          <w:color w:val="auto"/>
          <w:kern w:val="0"/>
          <w:sz w:val="32"/>
          <w:szCs w:val="32"/>
          <w:u w:val="single"/>
        </w:rPr>
        <w:t>（全称并加盖</w:t>
      </w:r>
      <w:r>
        <w:rPr>
          <w:rFonts w:hint="eastAsia" w:ascii="Times New Roman" w:hAnsi="Times New Roman" w:eastAsia="仿宋_GB2312" w:cs="Times New Roman"/>
          <w:color w:val="auto"/>
          <w:kern w:val="0"/>
          <w:sz w:val="32"/>
          <w:szCs w:val="32"/>
          <w:u w:val="single"/>
          <w:lang w:val="en-US" w:eastAsia="zh-CN"/>
        </w:rPr>
        <w:t>单位</w:t>
      </w:r>
      <w:r>
        <w:rPr>
          <w:rFonts w:hint="default" w:ascii="Times New Roman" w:hAnsi="Times New Roman" w:eastAsia="仿宋_GB2312" w:cs="Times New Roman"/>
          <w:color w:val="auto"/>
          <w:kern w:val="0"/>
          <w:sz w:val="32"/>
          <w:szCs w:val="32"/>
          <w:u w:val="single"/>
        </w:rPr>
        <w:t xml:space="preserve">法人公章）                        </w:t>
      </w:r>
    </w:p>
    <w:p>
      <w:pPr>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日期：</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日</w:t>
      </w:r>
    </w:p>
    <w:p>
      <w:pPr>
        <w:pageBreakBefore w:val="0"/>
        <w:widowControl w:val="0"/>
        <w:kinsoku/>
        <w:wordWrap/>
        <w:overflowPunct/>
        <w:topLinePunct w:val="0"/>
        <w:autoSpaceDE w:val="0"/>
        <w:autoSpaceDN w:val="0"/>
        <w:bidi w:val="0"/>
        <w:adjustRightInd w:val="0"/>
        <w:snapToGrid w:val="0"/>
        <w:spacing w:line="560" w:lineRule="exact"/>
        <w:ind w:firstLine="0" w:firstLineChars="0"/>
        <w:jc w:val="both"/>
        <w:textAlignment w:val="auto"/>
        <w:rPr>
          <w:rFonts w:hint="default" w:ascii="Times New Roman" w:hAnsi="Times New Roman" w:eastAsia="仿宋_GB2312" w:cs="Times New Roman"/>
          <w:color w:val="auto"/>
          <w:kern w:val="0"/>
          <w:sz w:val="32"/>
          <w:szCs w:val="32"/>
        </w:rPr>
      </w:pP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须附法定代表人和授权代表身份证复印件</w:t>
      </w:r>
    </w:p>
    <w:p>
      <w:pPr>
        <w:pStyle w:val="3"/>
        <w:pageBreakBefore w:val="0"/>
        <w:widowControl w:val="0"/>
        <w:kinsoku/>
        <w:wordWrap/>
        <w:overflowPunct/>
        <w:topLinePunct w:val="0"/>
        <w:bidi w:val="0"/>
        <w:adjustRightInd w:val="0"/>
        <w:snapToGrid w:val="0"/>
        <w:spacing w:before="0" w:after="0" w:line="560" w:lineRule="exact"/>
        <w:ind w:firstLine="0" w:firstLineChars="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color w:val="auto"/>
          <w:sz w:val="32"/>
          <w:szCs w:val="32"/>
        </w:rPr>
        <w:br w:type="page"/>
      </w:r>
      <w:bookmarkStart w:id="0" w:name="_Toc312164502"/>
      <w:r>
        <w:rPr>
          <w:rFonts w:hint="eastAsia" w:ascii="黑体" w:hAnsi="黑体" w:eastAsia="黑体" w:cs="黑体"/>
          <w:b w:val="0"/>
          <w:bCs/>
          <w:color w:val="auto"/>
          <w:kern w:val="0"/>
          <w:sz w:val="32"/>
          <w:szCs w:val="32"/>
        </w:rPr>
        <w:t>2</w:t>
      </w:r>
      <w:r>
        <w:rPr>
          <w:rFonts w:hint="eastAsia" w:ascii="黑体" w:hAnsi="黑体" w:eastAsia="黑体" w:cs="黑体"/>
          <w:b w:val="0"/>
          <w:bCs/>
          <w:color w:val="auto"/>
          <w:kern w:val="0"/>
          <w:sz w:val="32"/>
          <w:szCs w:val="32"/>
          <w:lang w:val="en-US" w:eastAsia="zh-CN"/>
        </w:rPr>
        <w:t>.</w:t>
      </w:r>
      <w:r>
        <w:rPr>
          <w:rFonts w:hint="eastAsia" w:ascii="黑体" w:hAnsi="黑体" w:eastAsia="黑体" w:cs="黑体"/>
          <w:b w:val="0"/>
          <w:bCs/>
          <w:color w:val="auto"/>
          <w:kern w:val="0"/>
          <w:sz w:val="32"/>
          <w:szCs w:val="32"/>
        </w:rPr>
        <w:t>报价单格式</w:t>
      </w:r>
      <w:bookmarkEnd w:id="0"/>
    </w:p>
    <w:p>
      <w:pPr>
        <w:widowControl/>
        <w:adjustRightInd w:val="0"/>
        <w:snapToGrid w:val="0"/>
        <w:spacing w:line="360" w:lineRule="auto"/>
        <w:jc w:val="left"/>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line="64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贵州省</w:t>
      </w:r>
      <w:r>
        <w:rPr>
          <w:rFonts w:hint="eastAsia" w:ascii="Times New Roman" w:hAnsi="Times New Roman" w:eastAsia="仿宋_GB2312" w:cs="Times New Roman"/>
          <w:color w:val="auto"/>
          <w:sz w:val="32"/>
          <w:szCs w:val="32"/>
          <w:u w:val="single"/>
          <w:lang w:val="en-US" w:eastAsia="zh-CN"/>
        </w:rPr>
        <w:t>农业农村厅计划财务处</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640" w:lineRule="exact"/>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    我</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仔细研究了</w:t>
      </w:r>
      <w:r>
        <w:rPr>
          <w:rFonts w:hint="default" w:ascii="Times New Roman" w:hAnsi="Times New Roman" w:eastAsia="仿宋_GB2312" w:cs="Times New Roman"/>
          <w:color w:val="auto"/>
          <w:sz w:val="32"/>
          <w:szCs w:val="32"/>
          <w:lang w:eastAsia="zh-CN"/>
        </w:rPr>
        <w:t>邀请函，</w:t>
      </w:r>
      <w:r>
        <w:rPr>
          <w:rFonts w:hint="default"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实际情况，调研服务工作报价为：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服务</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名称：</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服务</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法定代表人或授权代表签字：</w:t>
      </w:r>
    </w:p>
    <w:p>
      <w:pPr>
        <w:widowControl/>
        <w:adjustRightInd w:val="0"/>
        <w:snapToGrid w:val="0"/>
        <w:spacing w:line="360" w:lineRule="auto"/>
        <w:jc w:val="left"/>
        <w:rPr>
          <w:rFonts w:hint="default" w:ascii="Times New Roman" w:hAnsi="Times New Roman" w:eastAsia="仿宋_GB2312" w:cs="Times New Roman"/>
          <w:color w:val="auto"/>
          <w:sz w:val="32"/>
          <w:szCs w:val="32"/>
        </w:rPr>
      </w:pPr>
    </w:p>
    <w:p>
      <w:pPr>
        <w:widowControl/>
        <w:adjustRightInd w:val="0"/>
        <w:snapToGrid w:val="0"/>
        <w:spacing w:line="360" w:lineRule="auto"/>
        <w:jc w:val="left"/>
        <w:rPr>
          <w:rFonts w:hint="default" w:ascii="Times New Roman" w:hAnsi="Times New Roman" w:eastAsia="仿宋_GB2312" w:cs="Times New Roman"/>
          <w:color w:val="auto"/>
          <w:sz w:val="32"/>
          <w:szCs w:val="32"/>
        </w:rPr>
      </w:pPr>
    </w:p>
    <w:p>
      <w:pPr>
        <w:widowControl/>
        <w:adjustRightInd w:val="0"/>
        <w:snapToGrid w:val="0"/>
        <w:spacing w:line="360" w:lineRule="auto"/>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年     月     日</w:t>
      </w:r>
    </w:p>
    <w:p>
      <w:pPr>
        <w:widowControl/>
        <w:adjustRightInd w:val="0"/>
        <w:snapToGrid w:val="0"/>
        <w:spacing w:line="360" w:lineRule="auto"/>
        <w:jc w:val="left"/>
        <w:rPr>
          <w:rFonts w:hint="default" w:ascii="Times New Roman" w:hAnsi="Times New Roman" w:cs="Times New Roman"/>
          <w:color w:val="auto"/>
          <w:sz w:val="28"/>
          <w:szCs w:val="28"/>
        </w:rPr>
      </w:pPr>
    </w:p>
    <w:p>
      <w:pPr>
        <w:widowControl/>
        <w:adjustRightInd w:val="0"/>
        <w:snapToGrid w:val="0"/>
        <w:spacing w:line="360" w:lineRule="auto"/>
        <w:jc w:val="left"/>
        <w:rPr>
          <w:rFonts w:hint="default" w:ascii="Times New Roman" w:hAnsi="Times New Roman" w:cs="Times New Roman"/>
          <w:color w:val="auto"/>
          <w:sz w:val="28"/>
          <w:szCs w:val="28"/>
        </w:rPr>
      </w:pPr>
    </w:p>
    <w:p>
      <w:pPr>
        <w:widowControl/>
        <w:adjustRightInd w:val="0"/>
        <w:snapToGrid w:val="0"/>
        <w:spacing w:line="360" w:lineRule="auto"/>
        <w:jc w:val="left"/>
        <w:rPr>
          <w:rFonts w:hint="default" w:ascii="Times New Roman" w:hAnsi="Times New Roman" w:cs="Times New Roman"/>
          <w:color w:val="auto"/>
          <w:sz w:val="28"/>
          <w:szCs w:val="28"/>
        </w:rPr>
      </w:pPr>
    </w:p>
    <w:p>
      <w:pPr>
        <w:widowControl/>
        <w:adjustRightInd w:val="0"/>
        <w:snapToGrid w:val="0"/>
        <w:spacing w:line="360" w:lineRule="auto"/>
        <w:jc w:val="left"/>
        <w:rPr>
          <w:rFonts w:hint="default" w:ascii="Times New Roman" w:hAnsi="Times New Roman" w:cs="Times New Roman"/>
          <w:color w:val="auto"/>
          <w:sz w:val="28"/>
          <w:szCs w:val="28"/>
        </w:rPr>
      </w:pPr>
    </w:p>
    <w:p>
      <w:pPr>
        <w:widowControl/>
        <w:adjustRightInd w:val="0"/>
        <w:snapToGrid w:val="0"/>
        <w:spacing w:line="360" w:lineRule="auto"/>
        <w:jc w:val="left"/>
        <w:rPr>
          <w:rFonts w:hint="default" w:ascii="Times New Roman" w:hAnsi="Times New Roman" w:cs="Times New Roman"/>
          <w:color w:val="auto"/>
          <w:sz w:val="28"/>
          <w:szCs w:val="28"/>
        </w:rPr>
      </w:pPr>
    </w:p>
    <w:p>
      <w:pPr>
        <w:widowControl/>
        <w:adjustRightInd w:val="0"/>
        <w:snapToGrid w:val="0"/>
        <w:spacing w:line="360" w:lineRule="auto"/>
        <w:jc w:val="left"/>
        <w:rPr>
          <w:rFonts w:hint="default" w:ascii="Times New Roman" w:hAnsi="Times New Roman" w:cs="Times New Roman"/>
          <w:color w:val="auto"/>
          <w:sz w:val="28"/>
          <w:szCs w:val="28"/>
        </w:rPr>
      </w:pPr>
    </w:p>
    <w:p>
      <w:pPr>
        <w:widowControl/>
        <w:adjustRightInd w:val="0"/>
        <w:snapToGrid w:val="0"/>
        <w:spacing w:line="360" w:lineRule="auto"/>
        <w:jc w:val="left"/>
        <w:rPr>
          <w:rFonts w:hint="default" w:ascii="Times New Roman" w:hAnsi="Times New Roman" w:cs="Times New Roman"/>
          <w:color w:val="auto"/>
          <w:sz w:val="28"/>
          <w:szCs w:val="28"/>
        </w:rPr>
      </w:pPr>
    </w:p>
    <w:p>
      <w:pPr>
        <w:widowControl/>
        <w:adjustRightInd w:val="0"/>
        <w:snapToGrid w:val="0"/>
        <w:spacing w:line="360" w:lineRule="auto"/>
        <w:jc w:val="left"/>
        <w:rPr>
          <w:rFonts w:hint="default" w:ascii="Times New Roman" w:hAnsi="Times New Roman" w:cs="Times New Roman"/>
          <w:color w:val="auto"/>
          <w:sz w:val="28"/>
          <w:szCs w:val="28"/>
        </w:rPr>
      </w:pPr>
    </w:p>
    <w:p>
      <w:pPr>
        <w:widowControl/>
        <w:adjustRightInd w:val="0"/>
        <w:snapToGrid w:val="0"/>
        <w:spacing w:line="360" w:lineRule="auto"/>
        <w:jc w:val="left"/>
        <w:rPr>
          <w:rFonts w:hint="default" w:ascii="Times New Roman" w:hAnsi="Times New Roman" w:cs="Times New Roman"/>
          <w:color w:val="auto"/>
          <w:sz w:val="28"/>
          <w:szCs w:val="28"/>
        </w:rPr>
      </w:pPr>
    </w:p>
    <w:p>
      <w:pPr>
        <w:widowControl/>
        <w:adjustRightInd w:val="0"/>
        <w:snapToGrid w:val="0"/>
        <w:spacing w:line="360" w:lineRule="auto"/>
        <w:jc w:val="left"/>
        <w:rPr>
          <w:rFonts w:hint="default" w:ascii="Times New Roman" w:hAnsi="Times New Roman" w:cs="Times New Roman"/>
          <w:color w:val="auto"/>
          <w:sz w:val="28"/>
          <w:szCs w:val="28"/>
        </w:rPr>
      </w:pPr>
    </w:p>
    <w:p>
      <w:pPr>
        <w:pStyle w:val="3"/>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default" w:ascii="Times New Roman" w:hAnsi="Times New Roman" w:eastAsia="黑体" w:cs="Times New Roman"/>
          <w:b w:val="0"/>
          <w:bCs/>
          <w:color w:val="auto"/>
          <w:kern w:val="0"/>
          <w:sz w:val="32"/>
          <w:szCs w:val="32"/>
        </w:rPr>
      </w:pPr>
      <w:bookmarkStart w:id="1" w:name="_Toc312164503"/>
      <w:r>
        <w:rPr>
          <w:rFonts w:hint="default" w:ascii="Times New Roman" w:hAnsi="Times New Roman" w:eastAsia="黑体" w:cs="Times New Roman"/>
          <w:b w:val="0"/>
          <w:bCs/>
          <w:color w:val="auto"/>
          <w:kern w:val="0"/>
          <w:sz w:val="32"/>
          <w:szCs w:val="32"/>
        </w:rPr>
        <w:t>3</w:t>
      </w:r>
      <w:r>
        <w:rPr>
          <w:rFonts w:hint="default" w:ascii="Times New Roman" w:hAnsi="Times New Roman" w:eastAsia="黑体" w:cs="Times New Roman"/>
          <w:b w:val="0"/>
          <w:bCs/>
          <w:color w:val="auto"/>
          <w:kern w:val="0"/>
          <w:sz w:val="32"/>
          <w:szCs w:val="32"/>
          <w:lang w:val="en-US" w:eastAsia="zh-CN"/>
        </w:rPr>
        <w:t>.</w:t>
      </w:r>
      <w:r>
        <w:rPr>
          <w:rFonts w:hint="default" w:ascii="Times New Roman" w:hAnsi="Times New Roman" w:eastAsia="黑体" w:cs="Times New Roman"/>
          <w:b w:val="0"/>
          <w:bCs/>
          <w:color w:val="auto"/>
          <w:kern w:val="0"/>
          <w:sz w:val="32"/>
          <w:szCs w:val="32"/>
        </w:rPr>
        <w:t>比选申请人组织结构及资格信息</w:t>
      </w:r>
      <w:bookmarkEnd w:id="1"/>
    </w:p>
    <w:p>
      <w:pPr>
        <w:rPr>
          <w:rFonts w:hint="eastAsia" w:ascii="仿宋_GB2312" w:hAnsi="仿宋_GB2312" w:eastAsia="仿宋_GB2312" w:cs="仿宋_GB2312"/>
          <w:b w:val="0"/>
          <w:bCs/>
          <w:color w:val="auto"/>
          <w:sz w:val="32"/>
          <w:szCs w:val="32"/>
        </w:rPr>
      </w:pPr>
    </w:p>
    <w:p>
      <w:pP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（1）基本情况</w:t>
      </w:r>
    </w:p>
    <w:p>
      <w:pPr>
        <w:rPr>
          <w:rFonts w:hint="default" w:ascii="Times New Roman" w:hAnsi="Times New Roman" w:cs="Times New Roman"/>
          <w:b/>
          <w:color w:val="auto"/>
        </w:rPr>
      </w:pPr>
    </w:p>
    <w:tbl>
      <w:tblPr>
        <w:tblStyle w:val="7"/>
        <w:tblW w:w="9426"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0"/>
        <w:gridCol w:w="1155"/>
        <w:gridCol w:w="291"/>
        <w:gridCol w:w="1440"/>
        <w:gridCol w:w="1924"/>
        <w:gridCol w:w="922"/>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2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kern w:val="0"/>
                <w:sz w:val="28"/>
                <w:szCs w:val="28"/>
              </w:rPr>
              <w:t>评选申请人</w:t>
            </w:r>
          </w:p>
        </w:tc>
        <w:tc>
          <w:tcPr>
            <w:tcW w:w="720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kern w:val="0"/>
                <w:sz w:val="28"/>
                <w:szCs w:val="28"/>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2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eastAsia="仿宋_GB2312" w:cs="Times New Roman"/>
                <w:color w:val="auto"/>
                <w:spacing w:val="2"/>
                <w:kern w:val="0"/>
                <w:sz w:val="28"/>
                <w:szCs w:val="28"/>
              </w:rPr>
            </w:pPr>
            <w:r>
              <w:rPr>
                <w:rFonts w:hint="default" w:ascii="Times New Roman" w:hAnsi="Times New Roman" w:eastAsia="仿宋_GB2312" w:cs="Times New Roman"/>
                <w:color w:val="auto"/>
                <w:spacing w:val="2"/>
                <w:kern w:val="0"/>
                <w:sz w:val="28"/>
                <w:szCs w:val="28"/>
              </w:rPr>
              <w:t>注册地址</w:t>
            </w:r>
          </w:p>
        </w:tc>
        <w:tc>
          <w:tcPr>
            <w:tcW w:w="720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2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imes New Roman" w:hAnsi="Times New Roman" w:eastAsia="仿宋_GB2312" w:cs="Times New Roman"/>
                <w:color w:val="auto"/>
                <w:spacing w:val="2"/>
                <w:kern w:val="0"/>
                <w:sz w:val="28"/>
                <w:szCs w:val="28"/>
              </w:rPr>
            </w:pPr>
            <w:r>
              <w:rPr>
                <w:rFonts w:hint="default" w:ascii="Times New Roman" w:hAnsi="Times New Roman" w:eastAsia="仿宋_GB2312" w:cs="Times New Roman"/>
                <w:color w:val="auto"/>
                <w:spacing w:val="2"/>
                <w:kern w:val="0"/>
                <w:sz w:val="28"/>
                <w:szCs w:val="28"/>
              </w:rPr>
              <w:t>通讯地址</w:t>
            </w:r>
          </w:p>
        </w:tc>
        <w:tc>
          <w:tcPr>
            <w:tcW w:w="720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22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kern w:val="0"/>
                <w:sz w:val="28"/>
                <w:szCs w:val="28"/>
              </w:rPr>
              <w:t>法定代表人</w:t>
            </w:r>
          </w:p>
        </w:tc>
        <w:tc>
          <w:tcPr>
            <w:tcW w:w="144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pacing w:val="2"/>
                <w:kern w:val="0"/>
                <w:sz w:val="28"/>
                <w:szCs w:val="28"/>
                <w:lang w:val="en-US" w:eastAsia="zh-CN"/>
              </w:rPr>
              <w:t>职务</w:t>
            </w:r>
            <w:r>
              <w:rPr>
                <w:rFonts w:hint="default" w:ascii="Times New Roman" w:hAnsi="Times New Roman" w:eastAsia="仿宋_GB2312" w:cs="Times New Roman"/>
                <w:color w:val="auto"/>
                <w:spacing w:val="2"/>
                <w:kern w:val="0"/>
                <w:sz w:val="28"/>
                <w:szCs w:val="28"/>
              </w:rPr>
              <w:t>职称</w:t>
            </w: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c>
          <w:tcPr>
            <w:tcW w:w="92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kern w:val="0"/>
                <w:sz w:val="28"/>
                <w:szCs w:val="28"/>
              </w:rPr>
              <w:t>电话</w:t>
            </w:r>
          </w:p>
        </w:tc>
        <w:tc>
          <w:tcPr>
            <w:tcW w:w="147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220"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pacing w:val="2"/>
                <w:kern w:val="0"/>
                <w:sz w:val="28"/>
                <w:szCs w:val="28"/>
              </w:rPr>
            </w:pPr>
            <w:r>
              <w:rPr>
                <w:rFonts w:hint="default" w:ascii="Times New Roman" w:hAnsi="Times New Roman" w:eastAsia="仿宋_GB2312" w:cs="Times New Roman"/>
                <w:color w:val="auto"/>
                <w:spacing w:val="2"/>
                <w:kern w:val="0"/>
                <w:sz w:val="28"/>
                <w:szCs w:val="28"/>
              </w:rPr>
              <w:t>基本账户银行</w:t>
            </w:r>
          </w:p>
        </w:tc>
        <w:tc>
          <w:tcPr>
            <w:tcW w:w="288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pacing w:val="2"/>
                <w:kern w:val="0"/>
                <w:sz w:val="28"/>
                <w:szCs w:val="28"/>
              </w:rPr>
            </w:pPr>
            <w:r>
              <w:rPr>
                <w:rFonts w:hint="default" w:ascii="Times New Roman" w:hAnsi="Times New Roman" w:eastAsia="仿宋_GB2312" w:cs="Times New Roman"/>
                <w:color w:val="auto"/>
                <w:spacing w:val="2"/>
                <w:kern w:val="0"/>
                <w:sz w:val="28"/>
                <w:szCs w:val="28"/>
              </w:rPr>
              <w:t>账号</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2220" w:type="dxa"/>
            <w:vMerge w:val="restart"/>
            <w:tcBorders>
              <w:top w:val="single" w:color="auto" w:sz="6" w:space="0"/>
              <w:left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kern w:val="0"/>
                <w:sz w:val="28"/>
                <w:szCs w:val="28"/>
              </w:rPr>
              <w:t>联系方式</w:t>
            </w:r>
          </w:p>
        </w:tc>
        <w:tc>
          <w:tcPr>
            <w:tcW w:w="115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联系人</w:t>
            </w:r>
          </w:p>
        </w:tc>
        <w:tc>
          <w:tcPr>
            <w:tcW w:w="17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kern w:val="0"/>
                <w:sz w:val="28"/>
                <w:szCs w:val="28"/>
              </w:rPr>
              <w:t>电话</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6" w:hRule="atLeast"/>
        </w:trPr>
        <w:tc>
          <w:tcPr>
            <w:tcW w:w="2220" w:type="dxa"/>
            <w:vMerge w:val="continue"/>
            <w:tcBorders>
              <w:left w:val="single" w:color="auto" w:sz="6" w:space="0"/>
              <w:bottom w:val="single" w:color="auto" w:sz="6" w:space="0"/>
              <w:right w:val="single" w:color="auto" w:sz="6" w:space="0"/>
            </w:tcBorders>
            <w:vAlign w:val="center"/>
          </w:tcPr>
          <w:p>
            <w:pPr>
              <w:rPr>
                <w:rFonts w:hint="default" w:ascii="Times New Roman" w:hAnsi="Times New Roman" w:eastAsia="仿宋_GB2312" w:cs="Times New Roman"/>
                <w:color w:val="auto"/>
                <w:sz w:val="28"/>
                <w:szCs w:val="28"/>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kern w:val="0"/>
                <w:sz w:val="28"/>
                <w:szCs w:val="28"/>
              </w:rPr>
              <w:t>传  真</w:t>
            </w:r>
          </w:p>
        </w:tc>
        <w:tc>
          <w:tcPr>
            <w:tcW w:w="17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kern w:val="0"/>
                <w:sz w:val="28"/>
                <w:szCs w:val="28"/>
              </w:rPr>
              <w:t>电子信箱</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1" w:hRule="atLeast"/>
        </w:trPr>
        <w:tc>
          <w:tcPr>
            <w:tcW w:w="2220" w:type="dxa"/>
            <w:tcBorders>
              <w:top w:val="single" w:color="auto" w:sz="6" w:space="0"/>
              <w:left w:val="single" w:color="auto" w:sz="6"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pacing w:val="2"/>
                <w:kern w:val="0"/>
                <w:sz w:val="28"/>
                <w:szCs w:val="28"/>
                <w:lang w:val="en-US" w:eastAsia="zh-CN"/>
              </w:rPr>
              <w:t>咨询资质</w:t>
            </w:r>
            <w:r>
              <w:rPr>
                <w:rFonts w:hint="default" w:ascii="Times New Roman" w:hAnsi="Times New Roman" w:eastAsia="仿宋_GB2312" w:cs="Times New Roman"/>
                <w:color w:val="auto"/>
                <w:spacing w:val="2"/>
                <w:kern w:val="0"/>
                <w:sz w:val="28"/>
                <w:szCs w:val="28"/>
              </w:rPr>
              <w:t>范围</w:t>
            </w:r>
          </w:p>
        </w:tc>
        <w:tc>
          <w:tcPr>
            <w:tcW w:w="7206" w:type="dxa"/>
            <w:gridSpan w:val="6"/>
            <w:tcBorders>
              <w:top w:val="single" w:color="auto" w:sz="6" w:space="0"/>
              <w:left w:val="single" w:color="auto" w:sz="6" w:space="0"/>
              <w:right w:val="single" w:color="auto" w:sz="6" w:space="0"/>
            </w:tcBorders>
            <w:vAlign w:val="center"/>
          </w:tcPr>
          <w:p>
            <w:pPr>
              <w:spacing w:line="360" w:lineRule="auto"/>
              <w:rPr>
                <w:rFonts w:hint="default" w:ascii="Times New Roman" w:hAnsi="Times New Roman" w:eastAsia="仿宋_GB2312" w:cs="Times New Roman"/>
                <w:color w:val="auto"/>
                <w:sz w:val="28"/>
                <w:szCs w:val="28"/>
              </w:rPr>
            </w:pPr>
          </w:p>
          <w:p>
            <w:pPr>
              <w:spacing w:line="360" w:lineRule="auto"/>
              <w:rPr>
                <w:rFonts w:hint="default" w:ascii="Times New Roman" w:hAnsi="Times New Roman" w:eastAsia="仿宋_GB2312" w:cs="Times New Roman"/>
                <w:color w:val="auto"/>
                <w:sz w:val="28"/>
                <w:szCs w:val="28"/>
              </w:rPr>
            </w:pPr>
          </w:p>
          <w:p>
            <w:pPr>
              <w:spacing w:line="360" w:lineRule="auto"/>
              <w:rPr>
                <w:rFonts w:hint="default" w:ascii="Times New Roman" w:hAnsi="Times New Roman" w:eastAsia="仿宋_GB2312"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2" w:hRule="atLeast"/>
        </w:trPr>
        <w:tc>
          <w:tcPr>
            <w:tcW w:w="2220" w:type="dxa"/>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kern w:val="0"/>
                <w:sz w:val="28"/>
                <w:szCs w:val="28"/>
              </w:rPr>
              <w:t>备注</w:t>
            </w:r>
          </w:p>
        </w:tc>
        <w:tc>
          <w:tcPr>
            <w:tcW w:w="7206" w:type="dxa"/>
            <w:gridSpan w:val="6"/>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hint="default" w:ascii="Times New Roman" w:hAnsi="Times New Roman" w:eastAsia="仿宋_GB2312" w:cs="Times New Roman"/>
                <w:color w:val="auto"/>
                <w:sz w:val="28"/>
                <w:szCs w:val="28"/>
              </w:rPr>
            </w:pPr>
          </w:p>
        </w:tc>
      </w:tr>
    </w:tbl>
    <w:p>
      <w:pPr>
        <w:rPr>
          <w:rFonts w:hint="default" w:ascii="仿宋_GB2312" w:hAnsi="仿宋_GB2312" w:eastAsia="仿宋_GB2312" w:cs="仿宋_GB2312"/>
          <w:b w:val="0"/>
          <w:bCs/>
          <w:color w:val="auto"/>
          <w:sz w:val="32"/>
          <w:szCs w:val="32"/>
          <w:lang w:val="en-US" w:eastAsia="zh-CN"/>
        </w:rPr>
      </w:pPr>
      <w:r>
        <w:rPr>
          <w:rFonts w:hint="default" w:ascii="Times New Roman" w:hAnsi="Times New Roman" w:eastAsia="仿宋_GB2312" w:cs="Times New Roman"/>
          <w:color w:val="auto"/>
          <w:sz w:val="28"/>
          <w:szCs w:val="28"/>
        </w:rPr>
        <w:t>注：在本页后应附相关资质复印件</w:t>
      </w:r>
    </w:p>
    <w:p>
      <w:pPr>
        <w:jc w:val="left"/>
        <w:rPr>
          <w:rFonts w:hint="eastAsia" w:ascii="仿宋_GB2312" w:hAnsi="仿宋_GB2312" w:eastAsia="仿宋_GB2312" w:cs="仿宋_GB2312"/>
          <w:b w:val="0"/>
          <w:bCs/>
          <w:color w:val="auto"/>
          <w:sz w:val="32"/>
          <w:szCs w:val="32"/>
        </w:rPr>
      </w:pPr>
    </w:p>
    <w:p>
      <w:pPr>
        <w:jc w:val="left"/>
        <w:rPr>
          <w:rFonts w:hint="eastAsia" w:ascii="仿宋_GB2312" w:hAnsi="仿宋_GB2312" w:eastAsia="仿宋_GB2312" w:cs="仿宋_GB2312"/>
          <w:b w:val="0"/>
          <w:bCs/>
          <w:color w:val="auto"/>
          <w:sz w:val="32"/>
          <w:szCs w:val="32"/>
        </w:rPr>
      </w:pPr>
    </w:p>
    <w:p>
      <w:pPr>
        <w:jc w:val="left"/>
        <w:rPr>
          <w:rFonts w:hint="eastAsia" w:ascii="仿宋_GB2312" w:hAnsi="仿宋_GB2312" w:eastAsia="仿宋_GB2312" w:cs="仿宋_GB2312"/>
          <w:b w:val="0"/>
          <w:bCs/>
          <w:color w:val="auto"/>
          <w:sz w:val="32"/>
          <w:szCs w:val="32"/>
        </w:rPr>
      </w:pPr>
    </w:p>
    <w:p>
      <w:pPr>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（2）资质信息</w:t>
      </w:r>
    </w:p>
    <w:p>
      <w:pPr>
        <w:jc w:val="left"/>
        <w:rPr>
          <w:rFonts w:hint="default" w:ascii="Times New Roman" w:hAnsi="Times New Roman" w:eastAsia="仿宋_GB2312" w:cs="Times New Roman"/>
          <w:b/>
          <w:color w:val="auto"/>
          <w:sz w:val="24"/>
        </w:rPr>
      </w:pPr>
    </w:p>
    <w:tbl>
      <w:tblPr>
        <w:tblStyle w:val="7"/>
        <w:tblpPr w:leftFromText="180" w:rightFromText="180" w:vertAnchor="text" w:tblpXSpec="center" w:tblpY="1"/>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115"/>
        <w:gridCol w:w="1039"/>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8"/>
                <w:szCs w:val="28"/>
              </w:rPr>
              <w:t>资质一</w:t>
            </w:r>
          </w:p>
        </w:tc>
        <w:tc>
          <w:tcPr>
            <w:tcW w:w="7179" w:type="dxa"/>
            <w:gridSpan w:val="3"/>
            <w:vAlign w:val="center"/>
          </w:tcPr>
          <w:p>
            <w:pPr>
              <w:spacing w:line="360" w:lineRule="exac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证书编号</w:t>
            </w:r>
          </w:p>
        </w:tc>
        <w:tc>
          <w:tcPr>
            <w:tcW w:w="7179" w:type="dxa"/>
            <w:gridSpan w:val="3"/>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发证机关</w:t>
            </w:r>
          </w:p>
        </w:tc>
        <w:tc>
          <w:tcPr>
            <w:tcW w:w="3115" w:type="dxa"/>
            <w:vAlign w:val="center"/>
          </w:tcPr>
          <w:p>
            <w:pPr>
              <w:spacing w:line="360" w:lineRule="exact"/>
              <w:jc w:val="center"/>
              <w:rPr>
                <w:rFonts w:hint="default" w:ascii="Times New Roman" w:hAnsi="Times New Roman" w:eastAsia="仿宋_GB2312" w:cs="Times New Roman"/>
                <w:color w:val="auto"/>
                <w:sz w:val="24"/>
                <w:szCs w:val="24"/>
              </w:rPr>
            </w:pPr>
          </w:p>
        </w:tc>
        <w:tc>
          <w:tcPr>
            <w:tcW w:w="1039"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有效期</w:t>
            </w:r>
          </w:p>
        </w:tc>
        <w:tc>
          <w:tcPr>
            <w:tcW w:w="3025" w:type="dxa"/>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8"/>
                <w:szCs w:val="28"/>
              </w:rPr>
              <w:t>资质二</w:t>
            </w:r>
          </w:p>
        </w:tc>
        <w:tc>
          <w:tcPr>
            <w:tcW w:w="7179" w:type="dxa"/>
            <w:gridSpan w:val="3"/>
            <w:vAlign w:val="center"/>
          </w:tcPr>
          <w:p>
            <w:pPr>
              <w:spacing w:line="360" w:lineRule="exac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证书编号</w:t>
            </w:r>
          </w:p>
        </w:tc>
        <w:tc>
          <w:tcPr>
            <w:tcW w:w="7179" w:type="dxa"/>
            <w:gridSpan w:val="3"/>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发证机关</w:t>
            </w:r>
          </w:p>
        </w:tc>
        <w:tc>
          <w:tcPr>
            <w:tcW w:w="3115" w:type="dxa"/>
            <w:vAlign w:val="center"/>
          </w:tcPr>
          <w:p>
            <w:pPr>
              <w:spacing w:line="360" w:lineRule="exact"/>
              <w:jc w:val="center"/>
              <w:rPr>
                <w:rFonts w:hint="default" w:ascii="Times New Roman" w:hAnsi="Times New Roman" w:eastAsia="仿宋_GB2312" w:cs="Times New Roman"/>
                <w:color w:val="auto"/>
                <w:sz w:val="24"/>
                <w:szCs w:val="24"/>
              </w:rPr>
            </w:pPr>
          </w:p>
        </w:tc>
        <w:tc>
          <w:tcPr>
            <w:tcW w:w="1039"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有效期</w:t>
            </w:r>
          </w:p>
        </w:tc>
        <w:tc>
          <w:tcPr>
            <w:tcW w:w="3025" w:type="dxa"/>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8"/>
                <w:szCs w:val="28"/>
              </w:rPr>
              <w:t>资质三</w:t>
            </w:r>
          </w:p>
        </w:tc>
        <w:tc>
          <w:tcPr>
            <w:tcW w:w="7179" w:type="dxa"/>
            <w:gridSpan w:val="3"/>
            <w:vAlign w:val="center"/>
          </w:tcPr>
          <w:p>
            <w:pPr>
              <w:spacing w:line="360" w:lineRule="exac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证书编号</w:t>
            </w:r>
          </w:p>
        </w:tc>
        <w:tc>
          <w:tcPr>
            <w:tcW w:w="7179" w:type="dxa"/>
            <w:gridSpan w:val="3"/>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发证机关</w:t>
            </w:r>
          </w:p>
        </w:tc>
        <w:tc>
          <w:tcPr>
            <w:tcW w:w="3115" w:type="dxa"/>
            <w:vAlign w:val="center"/>
          </w:tcPr>
          <w:p>
            <w:pPr>
              <w:spacing w:line="360" w:lineRule="exact"/>
              <w:jc w:val="center"/>
              <w:rPr>
                <w:rFonts w:hint="default" w:ascii="Times New Roman" w:hAnsi="Times New Roman" w:eastAsia="仿宋_GB2312" w:cs="Times New Roman"/>
                <w:color w:val="auto"/>
                <w:sz w:val="24"/>
                <w:szCs w:val="24"/>
              </w:rPr>
            </w:pPr>
          </w:p>
        </w:tc>
        <w:tc>
          <w:tcPr>
            <w:tcW w:w="1039"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有效期</w:t>
            </w:r>
          </w:p>
        </w:tc>
        <w:tc>
          <w:tcPr>
            <w:tcW w:w="3025" w:type="dxa"/>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8"/>
                <w:szCs w:val="28"/>
              </w:rPr>
              <w:t>资质四</w:t>
            </w:r>
          </w:p>
        </w:tc>
        <w:tc>
          <w:tcPr>
            <w:tcW w:w="7179" w:type="dxa"/>
            <w:gridSpan w:val="3"/>
            <w:vAlign w:val="center"/>
          </w:tcPr>
          <w:p>
            <w:pPr>
              <w:spacing w:line="360" w:lineRule="exac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证书编号</w:t>
            </w:r>
          </w:p>
        </w:tc>
        <w:tc>
          <w:tcPr>
            <w:tcW w:w="7179" w:type="dxa"/>
            <w:gridSpan w:val="3"/>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43"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发证机关</w:t>
            </w:r>
          </w:p>
        </w:tc>
        <w:tc>
          <w:tcPr>
            <w:tcW w:w="3115" w:type="dxa"/>
            <w:vAlign w:val="center"/>
          </w:tcPr>
          <w:p>
            <w:pPr>
              <w:spacing w:line="360" w:lineRule="exact"/>
              <w:jc w:val="center"/>
              <w:rPr>
                <w:rFonts w:hint="default" w:ascii="Times New Roman" w:hAnsi="Times New Roman" w:eastAsia="仿宋_GB2312" w:cs="Times New Roman"/>
                <w:color w:val="auto"/>
                <w:sz w:val="24"/>
                <w:szCs w:val="24"/>
              </w:rPr>
            </w:pPr>
          </w:p>
        </w:tc>
        <w:tc>
          <w:tcPr>
            <w:tcW w:w="1039" w:type="dxa"/>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有效期</w:t>
            </w:r>
          </w:p>
        </w:tc>
        <w:tc>
          <w:tcPr>
            <w:tcW w:w="3025" w:type="dxa"/>
            <w:vAlign w:val="center"/>
          </w:tcPr>
          <w:p>
            <w:pPr>
              <w:spacing w:line="360" w:lineRule="exact"/>
              <w:jc w:val="center"/>
              <w:rPr>
                <w:rFonts w:hint="default" w:ascii="Times New Roman" w:hAnsi="Times New Roman" w:eastAsia="仿宋_GB2312" w:cs="Times New Roman"/>
                <w:color w:val="auto"/>
                <w:sz w:val="24"/>
                <w:szCs w:val="24"/>
              </w:rPr>
            </w:pPr>
          </w:p>
        </w:tc>
      </w:tr>
    </w:tbl>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注：在本页后应附相关资质复印件</w:t>
      </w:r>
    </w:p>
    <w:p>
      <w:pPr>
        <w:rPr>
          <w:rFonts w:hint="default" w:ascii="Times New Roman" w:hAnsi="Times New Roman" w:cs="Times New Roman"/>
          <w:color w:val="auto"/>
          <w:sz w:val="28"/>
          <w:szCs w:val="28"/>
        </w:rPr>
      </w:pPr>
    </w:p>
    <w:p>
      <w:pPr>
        <w:pStyle w:val="3"/>
        <w:jc w:val="center"/>
        <w:rPr>
          <w:rFonts w:hint="default" w:ascii="Times New Roman" w:hAnsi="Times New Roman" w:eastAsia="黑体" w:cs="Times New Roman"/>
          <w:b w:val="0"/>
          <w:color w:val="auto"/>
          <w:sz w:val="32"/>
          <w:szCs w:val="32"/>
        </w:rPr>
      </w:pPr>
      <w:bookmarkStart w:id="2" w:name="_Toc312164504"/>
      <w:r>
        <w:rPr>
          <w:rFonts w:hint="default" w:ascii="Times New Roman" w:hAnsi="Times New Roman" w:eastAsia="黑体" w:cs="Times New Roman"/>
          <w:b w:val="0"/>
          <w:color w:val="auto"/>
          <w:sz w:val="32"/>
          <w:szCs w:val="32"/>
        </w:rPr>
        <w:t>4</w:t>
      </w:r>
      <w:r>
        <w:rPr>
          <w:rFonts w:hint="default" w:ascii="Times New Roman" w:hAnsi="Times New Roman" w:eastAsia="黑体" w:cs="Times New Roman"/>
          <w:b w:val="0"/>
          <w:color w:val="auto"/>
          <w:sz w:val="32"/>
          <w:szCs w:val="32"/>
          <w:lang w:val="en-US" w:eastAsia="zh-CN"/>
        </w:rPr>
        <w:t>.</w:t>
      </w:r>
      <w:r>
        <w:rPr>
          <w:rFonts w:hint="default" w:ascii="Times New Roman" w:hAnsi="Times New Roman" w:eastAsia="黑体" w:cs="Times New Roman"/>
          <w:b w:val="0"/>
          <w:color w:val="auto"/>
          <w:sz w:val="32"/>
          <w:szCs w:val="32"/>
        </w:rPr>
        <w:t>服务</w:t>
      </w:r>
      <w:r>
        <w:rPr>
          <w:rFonts w:hint="eastAsia" w:ascii="Times New Roman" w:hAnsi="Times New Roman" w:eastAsia="黑体" w:cs="Times New Roman"/>
          <w:b w:val="0"/>
          <w:color w:val="auto"/>
          <w:sz w:val="32"/>
          <w:szCs w:val="32"/>
          <w:lang w:val="en-US" w:eastAsia="zh-CN"/>
        </w:rPr>
        <w:t>单位</w:t>
      </w:r>
      <w:r>
        <w:rPr>
          <w:rFonts w:hint="default" w:ascii="Times New Roman" w:hAnsi="Times New Roman" w:eastAsia="黑体" w:cs="Times New Roman"/>
          <w:b w:val="0"/>
          <w:color w:val="auto"/>
          <w:sz w:val="32"/>
          <w:szCs w:val="32"/>
        </w:rPr>
        <w:t>简介</w:t>
      </w:r>
      <w:bookmarkEnd w:id="2"/>
      <w:r>
        <w:rPr>
          <w:rFonts w:hint="default" w:ascii="Times New Roman" w:hAnsi="Times New Roman" w:eastAsia="黑体" w:cs="Times New Roman"/>
          <w:b w:val="0"/>
          <w:color w:val="auto"/>
          <w:sz w:val="32"/>
          <w:szCs w:val="32"/>
        </w:rPr>
        <w:t>及荣誉</w:t>
      </w:r>
    </w:p>
    <w:p>
      <w:pPr>
        <w:widowControl/>
        <w:jc w:val="left"/>
        <w:rPr>
          <w:rFonts w:hint="default" w:ascii="Times New Roman" w:hAnsi="Times New Roman" w:eastAsia="黑体" w:cs="Times New Roman"/>
          <w:color w:val="auto"/>
          <w:sz w:val="32"/>
          <w:szCs w:val="32"/>
        </w:rPr>
      </w:pPr>
    </w:p>
    <w:p>
      <w:pPr>
        <w:pStyle w:val="3"/>
        <w:adjustRightInd w:val="0"/>
        <w:snapToGrid w:val="0"/>
        <w:spacing w:before="0" w:line="415" w:lineRule="auto"/>
        <w:jc w:val="both"/>
        <w:rPr>
          <w:rFonts w:hint="default" w:ascii="Times New Roman" w:hAnsi="Times New Roman" w:eastAsia="黑体" w:cs="Times New Roman"/>
          <w:color w:val="auto"/>
          <w:sz w:val="32"/>
          <w:szCs w:val="32"/>
        </w:rPr>
      </w:pPr>
    </w:p>
    <w:p>
      <w:pPr>
        <w:pStyle w:val="3"/>
        <w:adjustRightInd w:val="0"/>
        <w:snapToGrid w:val="0"/>
        <w:spacing w:before="0" w:line="415" w:lineRule="auto"/>
        <w:jc w:val="center"/>
        <w:rPr>
          <w:rFonts w:hint="default" w:ascii="Times New Roman" w:hAnsi="Times New Roman" w:eastAsia="黑体" w:cs="Times New Roman"/>
          <w:b w:val="0"/>
          <w:color w:val="auto"/>
          <w:sz w:val="32"/>
          <w:szCs w:val="32"/>
          <w:lang w:val="en-US" w:eastAsia="zh-CN"/>
        </w:rPr>
      </w:pPr>
      <w:r>
        <w:rPr>
          <w:rFonts w:hint="default" w:ascii="Times New Roman" w:hAnsi="Times New Roman" w:eastAsia="黑体" w:cs="Times New Roman"/>
          <w:color w:val="auto"/>
          <w:sz w:val="32"/>
          <w:szCs w:val="32"/>
        </w:rPr>
        <w:br w:type="page"/>
      </w:r>
      <w:bookmarkStart w:id="3" w:name="_Toc312164505"/>
      <w:r>
        <w:rPr>
          <w:rFonts w:hint="default" w:ascii="Times New Roman" w:hAnsi="Times New Roman" w:eastAsia="黑体" w:cs="Times New Roman"/>
          <w:b w:val="0"/>
          <w:color w:val="auto"/>
          <w:sz w:val="32"/>
          <w:szCs w:val="32"/>
        </w:rPr>
        <w:t>5</w:t>
      </w:r>
      <w:r>
        <w:rPr>
          <w:rFonts w:hint="default" w:ascii="Times New Roman" w:hAnsi="Times New Roman" w:eastAsia="黑体" w:cs="Times New Roman"/>
          <w:b w:val="0"/>
          <w:color w:val="auto"/>
          <w:sz w:val="32"/>
          <w:szCs w:val="32"/>
          <w:lang w:val="en-US" w:eastAsia="zh-CN"/>
        </w:rPr>
        <w:t>.服务</w:t>
      </w:r>
      <w:r>
        <w:rPr>
          <w:rFonts w:hint="eastAsia" w:ascii="Times New Roman" w:hAnsi="Times New Roman" w:eastAsia="黑体" w:cs="Times New Roman"/>
          <w:b w:val="0"/>
          <w:color w:val="auto"/>
          <w:sz w:val="32"/>
          <w:szCs w:val="32"/>
          <w:lang w:val="en-US" w:eastAsia="zh-CN"/>
        </w:rPr>
        <w:t>单位</w:t>
      </w:r>
      <w:r>
        <w:rPr>
          <w:rFonts w:hint="default" w:ascii="Times New Roman" w:hAnsi="Times New Roman" w:eastAsia="黑体" w:cs="Times New Roman"/>
          <w:b w:val="0"/>
          <w:color w:val="auto"/>
          <w:sz w:val="32"/>
          <w:szCs w:val="32"/>
        </w:rPr>
        <w:t>业绩</w:t>
      </w:r>
      <w:bookmarkEnd w:id="3"/>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 评选人有权在评审结束后，对业绩信息进行抽查或全面检查，一旦发现有实质性的虚假信息，取消中选资格。</w:t>
      </w:r>
    </w:p>
    <w:p>
      <w:pPr>
        <w:pStyle w:val="3"/>
        <w:adjustRightInd w:val="0"/>
        <w:snapToGrid w:val="0"/>
        <w:spacing w:before="0" w:line="415" w:lineRule="auto"/>
        <w:jc w:val="center"/>
        <w:rPr>
          <w:rFonts w:hint="default" w:ascii="Times New Roman" w:hAnsi="Times New Roman" w:eastAsia="黑体" w:cs="Times New Roman"/>
          <w:b w:val="0"/>
          <w:color w:val="auto"/>
          <w:sz w:val="32"/>
          <w:szCs w:val="32"/>
        </w:rPr>
      </w:pPr>
      <w:bookmarkStart w:id="4" w:name="_Toc312164506"/>
      <w:r>
        <w:rPr>
          <w:rFonts w:hint="default" w:ascii="Times New Roman" w:hAnsi="Times New Roman" w:eastAsia="黑体" w:cs="Times New Roman"/>
          <w:b w:val="0"/>
          <w:color w:val="auto"/>
          <w:sz w:val="32"/>
          <w:szCs w:val="32"/>
        </w:rPr>
        <w:t>6</w:t>
      </w:r>
      <w:bookmarkEnd w:id="4"/>
      <w:r>
        <w:rPr>
          <w:rFonts w:hint="default" w:ascii="Times New Roman" w:hAnsi="Times New Roman" w:eastAsia="黑体" w:cs="Times New Roman"/>
          <w:b w:val="0"/>
          <w:color w:val="auto"/>
          <w:sz w:val="32"/>
          <w:szCs w:val="32"/>
          <w:lang w:val="en-US" w:eastAsia="zh-CN"/>
        </w:rPr>
        <w:t>.</w:t>
      </w:r>
      <w:r>
        <w:rPr>
          <w:rFonts w:hint="default" w:ascii="Times New Roman" w:hAnsi="Times New Roman" w:eastAsia="黑体" w:cs="Times New Roman"/>
          <w:b w:val="0"/>
          <w:color w:val="auto"/>
          <w:sz w:val="32"/>
          <w:szCs w:val="32"/>
        </w:rPr>
        <w:t>拟投入本</w:t>
      </w:r>
      <w:r>
        <w:rPr>
          <w:rFonts w:hint="eastAsia" w:ascii="Times New Roman" w:hAnsi="Times New Roman" w:eastAsia="黑体" w:cs="Times New Roman"/>
          <w:b w:val="0"/>
          <w:color w:val="auto"/>
          <w:sz w:val="32"/>
          <w:szCs w:val="32"/>
          <w:lang w:val="en-US" w:eastAsia="zh-CN"/>
        </w:rPr>
        <w:t>服务</w:t>
      </w:r>
      <w:r>
        <w:rPr>
          <w:rFonts w:hint="default" w:ascii="Times New Roman" w:hAnsi="Times New Roman" w:eastAsia="黑体" w:cs="Times New Roman"/>
          <w:b w:val="0"/>
          <w:color w:val="auto"/>
          <w:sz w:val="32"/>
          <w:szCs w:val="32"/>
        </w:rPr>
        <w:t>的人员情况</w:t>
      </w:r>
    </w:p>
    <w:p>
      <w:pPr>
        <w:pStyle w:val="3"/>
        <w:adjustRightInd w:val="0"/>
        <w:snapToGrid w:val="0"/>
        <w:spacing w:before="0" w:line="415" w:lineRule="auto"/>
        <w:jc w:val="center"/>
        <w:rPr>
          <w:rFonts w:hint="default" w:ascii="Times New Roman" w:hAnsi="Times New Roman" w:eastAsia="黑体" w:cs="Times New Roman"/>
          <w:b w:val="0"/>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ind w:firstLine="480"/>
        <w:rPr>
          <w:rFonts w:hint="default" w:ascii="Times New Roman" w:hAnsi="Times New Roman" w:eastAsia="黑体" w:cs="Times New Roman"/>
          <w:b/>
          <w:bCs/>
          <w:color w:val="auto"/>
          <w:sz w:val="32"/>
          <w:szCs w:val="32"/>
        </w:rPr>
      </w:pPr>
    </w:p>
    <w:p>
      <w:pPr>
        <w:spacing w:line="420" w:lineRule="auto"/>
        <w:rPr>
          <w:rFonts w:hint="default" w:ascii="Times New Roman" w:hAnsi="Times New Roman" w:eastAsia="黑体" w:cs="Times New Roman"/>
          <w:b/>
          <w:bCs/>
          <w:color w:val="auto"/>
          <w:sz w:val="32"/>
          <w:szCs w:val="32"/>
        </w:rPr>
      </w:pPr>
    </w:p>
    <w:p>
      <w:pPr>
        <w:pStyle w:val="3"/>
        <w:adjustRightInd w:val="0"/>
        <w:snapToGrid w:val="0"/>
        <w:spacing w:before="0" w:line="415" w:lineRule="auto"/>
        <w:jc w:val="center"/>
        <w:rPr>
          <w:rFonts w:hint="default" w:ascii="Times New Roman" w:hAnsi="Times New Roman" w:eastAsia="黑体" w:cs="Times New Roman"/>
          <w:b w:val="0"/>
          <w:color w:val="auto"/>
          <w:sz w:val="32"/>
          <w:szCs w:val="32"/>
          <w:lang w:val="en-US" w:eastAsia="zh-CN"/>
        </w:rPr>
      </w:pPr>
      <w:bookmarkStart w:id="5" w:name="_Toc312164507"/>
      <w:r>
        <w:rPr>
          <w:rFonts w:hint="default" w:ascii="Times New Roman" w:hAnsi="Times New Roman" w:eastAsia="黑体" w:cs="Times New Roman"/>
          <w:b w:val="0"/>
          <w:color w:val="auto"/>
          <w:sz w:val="32"/>
          <w:szCs w:val="32"/>
        </w:rPr>
        <w:t>7</w:t>
      </w:r>
      <w:r>
        <w:rPr>
          <w:rFonts w:hint="default" w:ascii="Times New Roman" w:hAnsi="Times New Roman" w:eastAsia="黑体" w:cs="Times New Roman"/>
          <w:b w:val="0"/>
          <w:color w:val="auto"/>
          <w:sz w:val="32"/>
          <w:szCs w:val="32"/>
          <w:lang w:val="en-US" w:eastAsia="zh-CN"/>
        </w:rPr>
        <w:t>.</w:t>
      </w:r>
      <w:r>
        <w:rPr>
          <w:rFonts w:hint="default" w:ascii="Times New Roman" w:hAnsi="Times New Roman" w:eastAsia="黑体" w:cs="Times New Roman"/>
          <w:b w:val="0"/>
          <w:color w:val="auto"/>
          <w:sz w:val="32"/>
          <w:szCs w:val="32"/>
        </w:rPr>
        <w:t>服务方案</w:t>
      </w:r>
      <w:bookmarkEnd w:id="5"/>
    </w:p>
    <w:p>
      <w:pPr>
        <w:pStyle w:val="3"/>
        <w:keepNext/>
        <w:keepLines/>
        <w:pageBreakBefore w:val="0"/>
        <w:widowControl w:val="0"/>
        <w:kinsoku/>
        <w:wordWrap/>
        <w:overflowPunct/>
        <w:topLinePunct w:val="0"/>
        <w:autoSpaceDE/>
        <w:autoSpaceDN/>
        <w:adjustRightInd w:val="0"/>
        <w:snapToGrid w:val="0"/>
        <w:spacing w:before="0" w:after="0" w:line="700" w:lineRule="exact"/>
        <w:jc w:val="center"/>
        <w:rPr>
          <w:rFonts w:hint="default" w:ascii="Times New Roman" w:hAnsi="Times New Roman" w:eastAsia="黑体" w:cs="Times New Roman"/>
          <w:b w:val="0"/>
          <w:bCs/>
          <w:color w:val="auto"/>
          <w:kern w:val="2"/>
          <w:sz w:val="32"/>
          <w:szCs w:val="32"/>
          <w:lang w:val="en-US" w:eastAsia="zh-CN" w:bidi="ar-SA"/>
        </w:rPr>
      </w:pPr>
    </w:p>
    <w:p>
      <w:pPr>
        <w:spacing w:line="420" w:lineRule="auto"/>
        <w:ind w:firstLine="480"/>
        <w:rPr>
          <w:rFonts w:hint="default" w:ascii="Times New Roman" w:hAnsi="Times New Roman" w:eastAsia="黑体" w:cs="Times New Roman"/>
          <w:b/>
          <w:bCs/>
          <w:color w:val="auto"/>
          <w:sz w:val="32"/>
          <w:szCs w:val="32"/>
        </w:rPr>
      </w:pPr>
    </w:p>
    <w:p>
      <w:pPr>
        <w:jc w:val="center"/>
        <w:rPr>
          <w:rFonts w:hint="default" w:ascii="Times New Roman" w:hAnsi="Times New Roman" w:eastAsia="仿宋_GB2312" w:cs="Times New Roman"/>
          <w:color w:val="auto"/>
          <w:sz w:val="32"/>
          <w:szCs w:val="32"/>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D1760"/>
    <w:rsid w:val="014A6000"/>
    <w:rsid w:val="01D1743E"/>
    <w:rsid w:val="031F58DF"/>
    <w:rsid w:val="06786017"/>
    <w:rsid w:val="0F9028B9"/>
    <w:rsid w:val="0FB55D1B"/>
    <w:rsid w:val="15560996"/>
    <w:rsid w:val="164F340F"/>
    <w:rsid w:val="1777EBB2"/>
    <w:rsid w:val="1FFBBFC3"/>
    <w:rsid w:val="226C2363"/>
    <w:rsid w:val="24D03967"/>
    <w:rsid w:val="27426407"/>
    <w:rsid w:val="2A5FC976"/>
    <w:rsid w:val="2FFE606B"/>
    <w:rsid w:val="309D2FF0"/>
    <w:rsid w:val="390B5C36"/>
    <w:rsid w:val="3CA97EE8"/>
    <w:rsid w:val="3FFD5B02"/>
    <w:rsid w:val="3FFF70C7"/>
    <w:rsid w:val="40CC4C8D"/>
    <w:rsid w:val="474D2B5C"/>
    <w:rsid w:val="477C508A"/>
    <w:rsid w:val="489664BC"/>
    <w:rsid w:val="4F0745FD"/>
    <w:rsid w:val="55817B63"/>
    <w:rsid w:val="58E94475"/>
    <w:rsid w:val="59E72553"/>
    <w:rsid w:val="5B3D1760"/>
    <w:rsid w:val="5E7E1A8B"/>
    <w:rsid w:val="5F15E113"/>
    <w:rsid w:val="5F8606FA"/>
    <w:rsid w:val="5FFB0E23"/>
    <w:rsid w:val="5FFECF4A"/>
    <w:rsid w:val="6E6DD6DE"/>
    <w:rsid w:val="6F8239D2"/>
    <w:rsid w:val="6FD715F3"/>
    <w:rsid w:val="72A91EDD"/>
    <w:rsid w:val="73FEB280"/>
    <w:rsid w:val="79BC0E18"/>
    <w:rsid w:val="79F578AC"/>
    <w:rsid w:val="79FF59BF"/>
    <w:rsid w:val="7B5D65F1"/>
    <w:rsid w:val="7E7FF399"/>
    <w:rsid w:val="7EFF9BF4"/>
    <w:rsid w:val="7FB8193E"/>
    <w:rsid w:val="BF3723D9"/>
    <w:rsid w:val="D91BE861"/>
    <w:rsid w:val="EF7EA6C0"/>
    <w:rsid w:val="EFFB86BD"/>
    <w:rsid w:val="F5B96474"/>
    <w:rsid w:val="FDB77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hd w:val="clear" w:color="auto" w:fill="FFFFFF"/>
      <w:spacing w:line="360" w:lineRule="atLeast"/>
      <w:jc w:val="left"/>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2021-08-21T00:59:00Z</dcterms:created>
  <dc:creator>707</dc:creator>
  <cp:lastModifiedBy>ysgz</cp:lastModifiedBy>
  <cp:lastPrinted>2023-05-24T18:33:00Z</cp:lastPrinted>
  <dcterms:modified xsi:type="dcterms:W3CDTF">2023-05-24T11:31:26Z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