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shd w:val="clear" w:fill="FFFFFF"/>
          <w:lang w:val="en-US" w:eastAsia="zh-CN"/>
        </w:rPr>
        <w:t>附件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shd w:val="clear" w:fill="FFFFFF"/>
          <w:lang w:val="en-US" w:eastAsia="zh-CN"/>
        </w:rPr>
        <w:t>贵州省2023年牛羊产业秸秆饲料化试点项目第二批拟补助主体名单</w:t>
      </w:r>
    </w:p>
    <w:tbl>
      <w:tblPr>
        <w:tblStyle w:val="6"/>
        <w:tblW w:w="136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90"/>
        <w:gridCol w:w="5475"/>
        <w:gridCol w:w="1905"/>
        <w:gridCol w:w="1470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申请主体名称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申报的收储或加工利用数（吨）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补助标准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（元/吨）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拟补助金额(元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威宁县高山云峰种养殖专业合作社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1976.24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威宁县雄山种养殖农膜专业合作社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威宁县祥恒养殖场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469.705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威宁县民兴养殖场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威宁县汇康养殖农民专业合作社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么站镇大树村集体股份经济合作社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威宁县么站镇新房社区集体股份经济合作社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威宁县么站镇岔河村集体股份经济合作社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威宁县么站镇水塘村集体股份经济合作社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威宁县么站镇联合村集体股份经济合作社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威宁县么站镇红岩社区集体股份经济合作社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威宁县么站镇新飞社区集体股份经济合作社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威宁县么站镇平原社区集体股份经济合作社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威宁县柳坪宇宸种植专业合作社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威宁县盐仓镇柳坪村集体股份经济合作社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威宁县四堡华丰养殖场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贵州威宁福诚养殖有限公司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威宁振垚农业发展有限公司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黑石头镇吉友村股份经济合作社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黑石头镇院子村股份经济合作社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黑石头镇八一村股份经济合作社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黑石头镇田营村股份经济合作社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黑石头镇观音岩村寇绍清养殖户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黑石头镇五心社区股份经济合作社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黑石头镇三河村股份经济合作社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黑石头镇联营村股份经济合作社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黑石头镇新河社区股份经济合作社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黑石头镇黑石村股份经济合作社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黑石头镇四营村股份经济合作社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黑石头镇双河社区股份经济合作社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黑石头镇开厂村股份经济合作社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黑石头镇采基村股份经济合作社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黑石头镇马达村股份经济合作社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黑石头镇水平社区股份经济合作社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黑石头镇河坝社区朱家银养殖户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黑石头镇高桥村股份经济合作社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黑石头镇河坝社区股份经济合作社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黑石头镇毛家坪村股份经济合作社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黑石头镇观音岩村股份经济合作社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黑石头镇六坪村张良成户养殖场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黑石头镇毛家坪村崔祝艳养殖户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黑石头镇六坪村蔡朝华养殖户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黑石头镇吉友种养殖专业合作社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399.8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威宁县兔街镇新光社区集体股份经济合作社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威宁县龙场镇顺才种养殖农民专业合作社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威宁县龙场镇裕兴民种植农民专业合作社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威宁县小海镇松山村强威种养专业殖专业合作社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威宁县宇衍养殖农民专业合作社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威宁县百草坪康利专业合作社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威宁县曙光村肉牛养殖专业合作社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威宁县百草坪草牧业专业合作社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威宁县板底乡雄鹰村股份经济合作社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威宁县众盛种养殖专业合作社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威宁二塘镇艾家坪生态种养殖专业合作社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威宁县二塘镇果花村集体股份经济合作社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威宁县二塘镇犇一骤养殖专业合作社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威宁县浩扬种养殖专业合作社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威宁县炉山镇新秀种养殖农民专业合作社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纳雍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纳雍县鸽子花农业有限公司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13045.413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260908.26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纳雍县曙光镇营头村海松生态养殖场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2486.108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49722.16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贵州省牡蓉生态农业发展有限公司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243.433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纳雍县化作乡梯子岩村现代生态农业农民专业合作社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沿河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沿河土家族自治县谯家兄弟养殖农民专业合作社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贵州沿河天和生态发展有限公司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沿河土家族自治县客田陈家养殖家庭农场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沿河土家族自治县客田兄弟养殖农民专业合作社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沿河中寨永珍牧业养殖农民专业合作社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沿河进琴种养殖农民专业合作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沿河土家族自治县白岩养殖农民专业合作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沿河客田惠养殖农民专业合作社鑫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沿河土家族自治县阳春黄牛养殖农民专业合作社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沿河龙堡进霞康顺种养殖农民专业合作社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沿河土家族自治县晓景集体经济发展有限公司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沿河土家族自治县客田镇洪红养殖农民专业合作社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沿河飞洪养殖场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沿河周凤家庭农场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沿河耳当种养殖农民专业合作社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沿河土家族自治县利民养殖农民专业合作社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沿河县甘溪周蛟家庭农场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沿河县李家湾兴望养殖农民专业合作社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杨胜强家庭农场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沿河土家族自治县武农养殖农民专业合作社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沿河土家族县爱富养殖场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兴军家庭农场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永洪养殖场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凉风洞养殖场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沿河土家族自治县富强养殖农民专业合作社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关岭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关岭普利月霞小坝种养殖农民专业合作社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782.4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贵州黄牛集团关岭自治县有限责任公司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1138.015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22760.3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关岭盛世畜牧发展有限公司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关岭鼎泰种养农民专业合作社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关岭周红兰种养殖农民专业合作社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关岭牛迈种养殖农民专业合作社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关岭白云养殖有限公司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关岭八角村德志种养殖农民专业合作社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关岭永宁鑫合养殖农民专业合作社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贵州龙茂牧业有限责任公司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贵州省黔犇众晟农业有限责任公司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530.81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贵州博新牧业有限公司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729.2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关岭自治县管安艳种养殖农民专业合作社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关岭自治县振兴养殖农民专业合作社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919.3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关岭及时雨养殖农民专业合作社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贵州欣大牧农业发展有限公司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紫云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紫云县茶山兴望养殖场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2358.0735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47161.47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紫云自治县兴悦种养殖农民专业合作社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1642.1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紫云县祥和农牧发展有限责任公司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贵州三人行农牧业有限公司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紫云自治县广茂园种养殖农民专业合作社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989.33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紫云自治县湾坪种养殖村社合一农民专业合作社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紫云自治县领航养殖场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册亨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册亨县伦达畜禽养殖有限公司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2933.8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册亨县金凯旋生态农业发展有限公司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1344.3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册亨县板坝勇发生态养牛场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739.86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册亨县财炫畜禽养殖专业户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514.58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杨光照养殖户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册亨县晟鸿养殖基地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册亨县坡坪天龙肉牛养殖场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吴业柱养殖户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册亨县勤兴养殖专业户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吴再明养殖户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366.89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册亨县光星养殖场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233.4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册亨县腾扬种养殖户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石胜勇养殖户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4245.2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headerReference r:id="rId3" w:type="default"/>
      <w:footerReference r:id="rId4" w:type="default"/>
      <w:pgSz w:w="16838" w:h="11906" w:orient="landscape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ZDVlNDk0ZGE5Y2JiZDBmZDg1N2FiYWExNjBkMGEifQ=="/>
  </w:docVars>
  <w:rsids>
    <w:rsidRoot w:val="00000000"/>
    <w:rsid w:val="00B6113D"/>
    <w:rsid w:val="02611C5C"/>
    <w:rsid w:val="03255511"/>
    <w:rsid w:val="03386FE4"/>
    <w:rsid w:val="06230225"/>
    <w:rsid w:val="09E36BA7"/>
    <w:rsid w:val="0FF55DFD"/>
    <w:rsid w:val="175619F4"/>
    <w:rsid w:val="17792397"/>
    <w:rsid w:val="19E706AF"/>
    <w:rsid w:val="19E714A8"/>
    <w:rsid w:val="1F9716F1"/>
    <w:rsid w:val="24CB31CA"/>
    <w:rsid w:val="281724B8"/>
    <w:rsid w:val="28C726A4"/>
    <w:rsid w:val="29CC02C3"/>
    <w:rsid w:val="2BB66110"/>
    <w:rsid w:val="318D2CA5"/>
    <w:rsid w:val="32146FA7"/>
    <w:rsid w:val="375516D4"/>
    <w:rsid w:val="39D34FE6"/>
    <w:rsid w:val="3AC93772"/>
    <w:rsid w:val="3E136001"/>
    <w:rsid w:val="42676B23"/>
    <w:rsid w:val="4E5B2737"/>
    <w:rsid w:val="4F2A7373"/>
    <w:rsid w:val="50066EF0"/>
    <w:rsid w:val="522A2200"/>
    <w:rsid w:val="559C564D"/>
    <w:rsid w:val="5EB85EB9"/>
    <w:rsid w:val="677C7573"/>
    <w:rsid w:val="6B2C7255"/>
    <w:rsid w:val="6C3005FB"/>
    <w:rsid w:val="731E2F10"/>
    <w:rsid w:val="77FB06E8"/>
    <w:rsid w:val="7C51638D"/>
    <w:rsid w:val="7FAD6B04"/>
    <w:rsid w:val="A7FFE7D9"/>
    <w:rsid w:val="B3DB78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101"/>
    <w:basedOn w:val="5"/>
    <w:qFormat/>
    <w:uiPriority w:val="0"/>
    <w:rPr>
      <w:rFonts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9">
    <w:name w:val="font6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5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2024-01-26T18:16:00Z</dcterms:created>
  <dc:creator>ADMIN</dc:creator>
  <cp:lastModifiedBy>陈纲</cp:lastModifiedBy>
  <cp:lastPrinted>2024-02-23T20:16:00Z</cp:lastPrinted>
  <dcterms:modified xsi:type="dcterms:W3CDTF">2024-03-05T08:08:07Z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73A2E6C8601F4CE2AF5D7B2117456D91_12</vt:lpwstr>
  </property>
</Properties>
</file>