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6B" w:rsidRPr="00CC610A" w:rsidRDefault="00927B24" w:rsidP="00D355CD">
      <w:pPr>
        <w:pStyle w:val="a0"/>
        <w:spacing w:line="560" w:lineRule="exact"/>
        <w:ind w:firstLineChars="50" w:firstLine="160"/>
        <w:rPr>
          <w:rFonts w:eastAsia="仿宋_GB2312"/>
          <w:color w:val="000000"/>
          <w:sz w:val="32"/>
          <w:szCs w:val="36"/>
        </w:rPr>
      </w:pPr>
      <w:r w:rsidRPr="00CC610A">
        <w:rPr>
          <w:rFonts w:eastAsia="黑体"/>
          <w:color w:val="000000"/>
          <w:sz w:val="32"/>
          <w:szCs w:val="36"/>
        </w:rPr>
        <w:t>附件</w:t>
      </w:r>
    </w:p>
    <w:p w:rsidR="00C0396B" w:rsidRPr="00CC610A" w:rsidRDefault="00C0396B">
      <w:pPr>
        <w:pStyle w:val="a0"/>
        <w:jc w:val="center"/>
        <w:rPr>
          <w:rFonts w:eastAsia="方正大标宋简体"/>
          <w:color w:val="000000"/>
          <w:sz w:val="48"/>
          <w:szCs w:val="48"/>
        </w:rPr>
      </w:pPr>
      <w:bookmarkStart w:id="0" w:name="_Hlk3152909"/>
    </w:p>
    <w:p w:rsidR="00C0396B" w:rsidRPr="00CC610A" w:rsidRDefault="00927B24">
      <w:pPr>
        <w:pStyle w:val="a0"/>
        <w:jc w:val="center"/>
        <w:rPr>
          <w:rFonts w:eastAsia="方正小标宋简体"/>
          <w:color w:val="000000"/>
          <w:sz w:val="48"/>
          <w:szCs w:val="48"/>
        </w:rPr>
      </w:pPr>
      <w:r w:rsidRPr="00CC610A">
        <w:rPr>
          <w:rFonts w:eastAsia="方正小标宋简体"/>
          <w:color w:val="000000"/>
          <w:sz w:val="48"/>
          <w:szCs w:val="48"/>
        </w:rPr>
        <w:t>农银企产业共同体创新试点</w:t>
      </w:r>
    </w:p>
    <w:p w:rsidR="00C0396B" w:rsidRPr="00CC610A" w:rsidRDefault="00927B24">
      <w:pPr>
        <w:pStyle w:val="a0"/>
        <w:jc w:val="center"/>
        <w:rPr>
          <w:rFonts w:eastAsia="方正小标宋简体"/>
          <w:color w:val="000000"/>
          <w:sz w:val="48"/>
          <w:szCs w:val="48"/>
        </w:rPr>
      </w:pPr>
      <w:r w:rsidRPr="00CC610A">
        <w:rPr>
          <w:rFonts w:eastAsia="方正小标宋简体"/>
          <w:color w:val="000000"/>
          <w:sz w:val="48"/>
          <w:szCs w:val="48"/>
        </w:rPr>
        <w:t>申报书</w:t>
      </w:r>
    </w:p>
    <w:bookmarkEnd w:id="0"/>
    <w:p w:rsidR="00C0396B" w:rsidRPr="00CC610A" w:rsidRDefault="00C0396B">
      <w:pPr>
        <w:pStyle w:val="a0"/>
        <w:rPr>
          <w:rFonts w:eastAsia="方正小标宋简体"/>
          <w:sz w:val="32"/>
          <w:szCs w:val="32"/>
        </w:rPr>
      </w:pPr>
    </w:p>
    <w:p w:rsidR="00C0396B" w:rsidRPr="00CC610A" w:rsidRDefault="00C0396B">
      <w:pPr>
        <w:pStyle w:val="a0"/>
        <w:rPr>
          <w:rFonts w:eastAsia="仿宋_GB2312"/>
          <w:sz w:val="32"/>
          <w:szCs w:val="32"/>
        </w:rPr>
      </w:pPr>
    </w:p>
    <w:p w:rsidR="00C0396B" w:rsidRPr="00CC610A" w:rsidRDefault="00C0396B">
      <w:pPr>
        <w:pStyle w:val="a0"/>
        <w:rPr>
          <w:rFonts w:eastAsia="仿宋_GB2312"/>
          <w:sz w:val="32"/>
          <w:szCs w:val="32"/>
        </w:rPr>
      </w:pPr>
    </w:p>
    <w:p w:rsidR="00C0396B" w:rsidRPr="00CC610A" w:rsidRDefault="00C0396B">
      <w:pPr>
        <w:pStyle w:val="a0"/>
        <w:rPr>
          <w:rFonts w:eastAsia="仿宋_GB2312"/>
          <w:sz w:val="32"/>
          <w:szCs w:val="32"/>
        </w:rPr>
      </w:pPr>
    </w:p>
    <w:p w:rsidR="00C0396B" w:rsidRPr="00CC610A" w:rsidRDefault="00C0396B">
      <w:pPr>
        <w:pStyle w:val="a0"/>
        <w:rPr>
          <w:rFonts w:eastAsia="仿宋_GB2312"/>
          <w:sz w:val="32"/>
          <w:szCs w:val="32"/>
        </w:rPr>
      </w:pPr>
    </w:p>
    <w:p w:rsidR="00C0396B" w:rsidRPr="00CC610A" w:rsidRDefault="00C0396B">
      <w:pPr>
        <w:pStyle w:val="a0"/>
        <w:rPr>
          <w:rFonts w:eastAsia="仿宋_GB2312"/>
          <w:sz w:val="32"/>
          <w:szCs w:val="32"/>
        </w:rPr>
      </w:pPr>
    </w:p>
    <w:p w:rsidR="00C0396B" w:rsidRPr="00CC610A" w:rsidRDefault="00C0396B">
      <w:pPr>
        <w:pStyle w:val="a0"/>
        <w:rPr>
          <w:rFonts w:eastAsia="仿宋_GB2312"/>
          <w:sz w:val="32"/>
          <w:szCs w:val="32"/>
        </w:rPr>
      </w:pPr>
    </w:p>
    <w:p w:rsidR="00C0396B" w:rsidRPr="00CC610A" w:rsidRDefault="00C0396B">
      <w:pPr>
        <w:pStyle w:val="a0"/>
        <w:rPr>
          <w:rFonts w:eastAsia="仿宋_GB2312"/>
          <w:sz w:val="32"/>
          <w:szCs w:val="32"/>
        </w:rPr>
      </w:pPr>
    </w:p>
    <w:p w:rsidR="00C0396B" w:rsidRPr="00CC610A" w:rsidRDefault="00C0396B">
      <w:pPr>
        <w:pStyle w:val="a0"/>
        <w:rPr>
          <w:rFonts w:eastAsia="仿宋_GB2312"/>
          <w:sz w:val="32"/>
          <w:szCs w:val="32"/>
        </w:rPr>
      </w:pPr>
    </w:p>
    <w:p w:rsidR="00C0396B" w:rsidRPr="00CC610A" w:rsidRDefault="00927B24">
      <w:pPr>
        <w:tabs>
          <w:tab w:val="left" w:pos="1260"/>
        </w:tabs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CC610A">
        <w:rPr>
          <w:rFonts w:eastAsia="仿宋_GB2312"/>
          <w:sz w:val="32"/>
          <w:szCs w:val="32"/>
        </w:rPr>
        <w:t>申报单位（盖章）：</w:t>
      </w:r>
      <w:r w:rsidRPr="00CC610A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C0396B" w:rsidRPr="00CC610A" w:rsidRDefault="00927B24">
      <w:pPr>
        <w:tabs>
          <w:tab w:val="left" w:pos="126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C610A">
        <w:rPr>
          <w:rFonts w:eastAsia="仿宋_GB2312"/>
          <w:sz w:val="32"/>
          <w:szCs w:val="32"/>
        </w:rPr>
        <w:t>联系人／电话：</w:t>
      </w:r>
      <w:r w:rsidRPr="00CC610A">
        <w:rPr>
          <w:rFonts w:eastAsia="仿宋_GB2312"/>
          <w:sz w:val="32"/>
          <w:szCs w:val="32"/>
          <w:u w:val="single"/>
        </w:rPr>
        <w:t xml:space="preserve">                                </w:t>
      </w:r>
    </w:p>
    <w:p w:rsidR="00C0396B" w:rsidRPr="00CC610A" w:rsidRDefault="00927B24">
      <w:pPr>
        <w:tabs>
          <w:tab w:val="left" w:pos="126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C610A">
        <w:rPr>
          <w:rFonts w:eastAsia="仿宋_GB2312"/>
          <w:sz w:val="32"/>
          <w:szCs w:val="32"/>
        </w:rPr>
        <w:t>通讯地址／邮编：</w:t>
      </w:r>
      <w:r w:rsidRPr="00CC610A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C0396B" w:rsidRPr="00CC610A" w:rsidRDefault="00927B24">
      <w:pPr>
        <w:tabs>
          <w:tab w:val="left" w:pos="126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C610A">
        <w:rPr>
          <w:rFonts w:eastAsia="仿宋_GB2312"/>
          <w:sz w:val="32"/>
          <w:szCs w:val="32"/>
        </w:rPr>
        <w:t>电子邮件地址：</w:t>
      </w:r>
      <w:r w:rsidRPr="00CC610A">
        <w:rPr>
          <w:rFonts w:eastAsia="仿宋_GB2312"/>
          <w:sz w:val="32"/>
          <w:szCs w:val="32"/>
          <w:u w:val="single"/>
        </w:rPr>
        <w:t xml:space="preserve">                                </w:t>
      </w:r>
    </w:p>
    <w:p w:rsidR="00C0396B" w:rsidRPr="00CC610A" w:rsidRDefault="00927B24">
      <w:pPr>
        <w:tabs>
          <w:tab w:val="left" w:pos="1260"/>
        </w:tabs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C610A">
        <w:rPr>
          <w:rFonts w:eastAsia="仿宋_GB2312"/>
          <w:color w:val="000000"/>
          <w:sz w:val="32"/>
          <w:szCs w:val="32"/>
        </w:rPr>
        <w:t>填报日期：</w:t>
      </w:r>
      <w:r w:rsidRPr="00CC610A"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</w:t>
      </w:r>
    </w:p>
    <w:p w:rsidR="00C0396B" w:rsidRPr="00CC610A" w:rsidRDefault="00927B24">
      <w:pPr>
        <w:snapToGrid w:val="0"/>
        <w:spacing w:line="360" w:lineRule="auto"/>
        <w:rPr>
          <w:rFonts w:eastAsia="黑体"/>
          <w:color w:val="000000"/>
          <w:sz w:val="32"/>
          <w:szCs w:val="32"/>
        </w:rPr>
      </w:pPr>
      <w:r w:rsidRPr="00CC610A">
        <w:rPr>
          <w:rFonts w:eastAsia="黑体"/>
          <w:color w:val="000000"/>
          <w:sz w:val="32"/>
          <w:szCs w:val="32"/>
        </w:rPr>
        <w:t xml:space="preserve"> </w:t>
      </w:r>
    </w:p>
    <w:p w:rsidR="0003636A" w:rsidRPr="00CC610A" w:rsidRDefault="0003636A" w:rsidP="0003636A">
      <w:pPr>
        <w:pStyle w:val="a0"/>
      </w:pPr>
    </w:p>
    <w:p w:rsidR="0003636A" w:rsidRPr="00CC610A" w:rsidRDefault="0003636A" w:rsidP="0003636A">
      <w:pPr>
        <w:pStyle w:val="a0"/>
      </w:pPr>
    </w:p>
    <w:p w:rsidR="00C0396B" w:rsidRPr="00CC610A" w:rsidRDefault="00927B24">
      <w:pPr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 w:rsidRPr="00CC610A">
        <w:rPr>
          <w:rFonts w:eastAsia="楷体_GB2312"/>
          <w:b/>
          <w:bCs/>
          <w:color w:val="000000"/>
          <w:sz w:val="32"/>
          <w:szCs w:val="32"/>
        </w:rPr>
        <w:t>贵州省农业农村厅制</w:t>
      </w:r>
      <w:r w:rsidRPr="00CC610A">
        <w:rPr>
          <w:rFonts w:eastAsia="方正小标宋简体"/>
          <w:sz w:val="44"/>
          <w:szCs w:val="44"/>
        </w:rPr>
        <w:br w:type="page"/>
      </w:r>
      <w:r w:rsidRPr="00CC610A">
        <w:rPr>
          <w:rFonts w:eastAsia="方正小标宋简体"/>
          <w:sz w:val="44"/>
          <w:szCs w:val="44"/>
        </w:rPr>
        <w:lastRenderedPageBreak/>
        <w:t>摘</w:t>
      </w:r>
      <w:r w:rsidRPr="00CC610A">
        <w:rPr>
          <w:rFonts w:eastAsia="方正小标宋简体"/>
          <w:sz w:val="44"/>
          <w:szCs w:val="44"/>
        </w:rPr>
        <w:t xml:space="preserve">   </w:t>
      </w:r>
      <w:r w:rsidRPr="00CC610A">
        <w:rPr>
          <w:rFonts w:eastAsia="方正小标宋简体"/>
          <w:sz w:val="44"/>
          <w:szCs w:val="44"/>
        </w:rPr>
        <w:t>要</w:t>
      </w:r>
    </w:p>
    <w:p w:rsidR="00C0396B" w:rsidRPr="00CC610A" w:rsidRDefault="00C0396B" w:rsidP="0003636A">
      <w:pPr>
        <w:spacing w:beforeLines="50" w:before="143" w:afterLines="50" w:after="143" w:line="400" w:lineRule="exact"/>
        <w:ind w:right="6"/>
        <w:rPr>
          <w:rFonts w:eastAsia="方正小标宋简体"/>
          <w:b/>
          <w:bCs/>
          <w:sz w:val="44"/>
          <w:szCs w:val="44"/>
        </w:rPr>
      </w:pPr>
    </w:p>
    <w:p w:rsidR="00C0396B" w:rsidRPr="00CC610A" w:rsidRDefault="00966051" w:rsidP="0003636A">
      <w:pPr>
        <w:spacing w:beforeLines="50" w:before="143" w:afterLines="50" w:after="143" w:line="400" w:lineRule="exact"/>
        <w:ind w:right="6"/>
        <w:rPr>
          <w:rFonts w:eastAsia="黑体"/>
          <w:spacing w:val="20"/>
          <w:sz w:val="32"/>
          <w:szCs w:val="32"/>
          <w:u w:val="single"/>
        </w:rPr>
      </w:pPr>
      <w:r w:rsidRPr="00CC610A">
        <w:rPr>
          <w:rFonts w:eastAsia="黑体"/>
          <w:spacing w:val="20"/>
          <w:sz w:val="32"/>
          <w:szCs w:val="32"/>
        </w:rPr>
        <w:t>创新试点名称</w:t>
      </w:r>
      <w:r w:rsidR="00927B24" w:rsidRPr="00CC610A">
        <w:rPr>
          <w:rFonts w:eastAsia="黑体"/>
          <w:spacing w:val="20"/>
          <w:sz w:val="32"/>
          <w:szCs w:val="32"/>
        </w:rPr>
        <w:t>：</w:t>
      </w:r>
      <w:r w:rsidR="0003636A" w:rsidRPr="00CC610A">
        <w:rPr>
          <w:rFonts w:eastAsia="黑体"/>
          <w:spacing w:val="20"/>
          <w:sz w:val="32"/>
          <w:szCs w:val="32"/>
          <w:u w:val="single"/>
        </w:rPr>
        <w:t xml:space="preserve">                               </w:t>
      </w:r>
    </w:p>
    <w:p w:rsidR="00C0396B" w:rsidRPr="00CC610A" w:rsidRDefault="00927B24" w:rsidP="0003636A">
      <w:pPr>
        <w:spacing w:beforeLines="50" w:before="143" w:afterLines="50" w:after="143" w:line="400" w:lineRule="exact"/>
        <w:ind w:right="6"/>
        <w:rPr>
          <w:rFonts w:eastAsia="黑体"/>
          <w:spacing w:val="20"/>
          <w:sz w:val="32"/>
          <w:szCs w:val="32"/>
        </w:rPr>
      </w:pPr>
      <w:r w:rsidRPr="00CC610A">
        <w:rPr>
          <w:rFonts w:eastAsia="黑体"/>
          <w:spacing w:val="20"/>
          <w:sz w:val="32"/>
          <w:szCs w:val="32"/>
        </w:rPr>
        <w:t>申报单位：</w:t>
      </w:r>
      <w:r w:rsidRPr="00CC610A">
        <w:rPr>
          <w:rFonts w:eastAsia="黑体"/>
          <w:spacing w:val="20"/>
          <w:sz w:val="32"/>
          <w:szCs w:val="32"/>
          <w:u w:val="single"/>
        </w:rPr>
        <w:t xml:space="preserve">   </w:t>
      </w:r>
      <w:r w:rsidR="0003636A" w:rsidRPr="00CC610A">
        <w:rPr>
          <w:rFonts w:eastAsia="黑体"/>
          <w:spacing w:val="20"/>
          <w:sz w:val="32"/>
          <w:szCs w:val="32"/>
          <w:u w:val="single"/>
        </w:rPr>
        <w:t xml:space="preserve">                                </w:t>
      </w:r>
    </w:p>
    <w:p w:rsidR="00C0396B" w:rsidRPr="00CC610A" w:rsidRDefault="00927B24" w:rsidP="0003636A">
      <w:pPr>
        <w:spacing w:beforeLines="50" w:before="143" w:afterLines="50" w:after="143" w:line="400" w:lineRule="exact"/>
        <w:ind w:right="6"/>
        <w:rPr>
          <w:rFonts w:eastAsia="黑体"/>
          <w:spacing w:val="20"/>
          <w:sz w:val="32"/>
          <w:szCs w:val="32"/>
        </w:rPr>
      </w:pPr>
      <w:r w:rsidRPr="00CC610A">
        <w:rPr>
          <w:rFonts w:eastAsia="黑体"/>
          <w:spacing w:val="20"/>
          <w:sz w:val="32"/>
          <w:szCs w:val="32"/>
        </w:rPr>
        <w:t>国有企业：</w:t>
      </w:r>
      <w:r w:rsidRPr="00CC610A">
        <w:rPr>
          <w:rFonts w:eastAsia="黑体"/>
          <w:spacing w:val="20"/>
          <w:sz w:val="32"/>
          <w:szCs w:val="32"/>
          <w:u w:val="single"/>
        </w:rPr>
        <w:t xml:space="preserve">                               </w:t>
      </w:r>
      <w:r w:rsidR="0003636A" w:rsidRPr="00CC610A">
        <w:rPr>
          <w:rFonts w:eastAsia="黑体"/>
          <w:spacing w:val="20"/>
          <w:sz w:val="32"/>
          <w:szCs w:val="32"/>
          <w:u w:val="single"/>
        </w:rPr>
        <w:t xml:space="preserve">   </w:t>
      </w:r>
      <w:r w:rsidRPr="00CC610A">
        <w:rPr>
          <w:rFonts w:eastAsia="黑体"/>
          <w:spacing w:val="20"/>
          <w:sz w:val="32"/>
          <w:szCs w:val="32"/>
          <w:u w:val="single"/>
        </w:rPr>
        <w:t xml:space="preserve"> </w:t>
      </w:r>
      <w:r w:rsidRPr="00CC610A">
        <w:rPr>
          <w:rFonts w:eastAsia="黑体"/>
          <w:spacing w:val="20"/>
          <w:sz w:val="32"/>
          <w:szCs w:val="32"/>
        </w:rPr>
        <w:t xml:space="preserve"> </w:t>
      </w:r>
    </w:p>
    <w:p w:rsidR="00C0396B" w:rsidRPr="00CC610A" w:rsidRDefault="00927B24" w:rsidP="0003636A">
      <w:pPr>
        <w:spacing w:beforeLines="50" w:before="143" w:afterLines="50" w:after="143" w:line="400" w:lineRule="exact"/>
        <w:ind w:right="6"/>
        <w:rPr>
          <w:rFonts w:eastAsia="黑体"/>
          <w:spacing w:val="20"/>
          <w:sz w:val="32"/>
          <w:szCs w:val="32"/>
          <w:u w:val="single"/>
        </w:rPr>
      </w:pPr>
      <w:r w:rsidRPr="00CC610A">
        <w:rPr>
          <w:rFonts w:eastAsia="黑体"/>
          <w:spacing w:val="20"/>
          <w:sz w:val="32"/>
          <w:szCs w:val="32"/>
        </w:rPr>
        <w:t>社会资本：</w:t>
      </w:r>
      <w:r w:rsidRPr="00CC610A">
        <w:rPr>
          <w:rFonts w:eastAsia="黑体"/>
          <w:spacing w:val="20"/>
          <w:sz w:val="32"/>
          <w:szCs w:val="32"/>
          <w:u w:val="single"/>
        </w:rPr>
        <w:t xml:space="preserve">                                       </w:t>
      </w:r>
    </w:p>
    <w:p w:rsidR="00C0396B" w:rsidRPr="00CC610A" w:rsidRDefault="00927B24" w:rsidP="0003636A">
      <w:pPr>
        <w:spacing w:beforeLines="50" w:before="143" w:afterLines="50" w:after="143" w:line="400" w:lineRule="exact"/>
        <w:ind w:right="6"/>
        <w:rPr>
          <w:rFonts w:eastAsia="黑体"/>
          <w:spacing w:val="20"/>
          <w:sz w:val="32"/>
          <w:szCs w:val="32"/>
          <w:u w:val="single"/>
        </w:rPr>
      </w:pPr>
      <w:r w:rsidRPr="00CC610A">
        <w:rPr>
          <w:rFonts w:eastAsia="黑体"/>
          <w:spacing w:val="20"/>
          <w:sz w:val="32"/>
          <w:szCs w:val="32"/>
        </w:rPr>
        <w:t>监管单位：</w:t>
      </w:r>
      <w:r w:rsidRPr="00CC610A">
        <w:rPr>
          <w:rFonts w:eastAsia="黑体"/>
          <w:spacing w:val="20"/>
          <w:sz w:val="32"/>
          <w:szCs w:val="32"/>
          <w:u w:val="single"/>
        </w:rPr>
        <w:t xml:space="preserve">                                   </w:t>
      </w:r>
    </w:p>
    <w:p w:rsidR="00C0396B" w:rsidRPr="00CC610A" w:rsidRDefault="00927B24" w:rsidP="0003636A">
      <w:pPr>
        <w:spacing w:beforeLines="50" w:before="143" w:afterLines="50" w:after="143" w:line="400" w:lineRule="exact"/>
        <w:ind w:right="6"/>
        <w:rPr>
          <w:rFonts w:eastAsia="黑体"/>
          <w:spacing w:val="20"/>
          <w:sz w:val="32"/>
          <w:szCs w:val="32"/>
          <w:u w:val="single"/>
        </w:rPr>
      </w:pPr>
      <w:r w:rsidRPr="00CC610A">
        <w:rPr>
          <w:rFonts w:eastAsia="黑体"/>
          <w:spacing w:val="20"/>
          <w:sz w:val="32"/>
          <w:szCs w:val="32"/>
        </w:rPr>
        <w:t>建设性质：</w:t>
      </w:r>
      <w:r w:rsidRPr="00CC610A">
        <w:rPr>
          <w:rFonts w:eastAsia="黑体"/>
          <w:spacing w:val="20"/>
          <w:sz w:val="32"/>
          <w:szCs w:val="32"/>
          <w:u w:val="single"/>
        </w:rPr>
        <w:t xml:space="preserve">       </w:t>
      </w:r>
      <w:r w:rsidRPr="00CC610A">
        <w:rPr>
          <w:rFonts w:eastAsia="黑体"/>
          <w:spacing w:val="20"/>
          <w:sz w:val="32"/>
          <w:szCs w:val="32"/>
          <w:u w:val="single"/>
        </w:rPr>
        <w:t>新建</w:t>
      </w:r>
      <w:r w:rsidRPr="00CC610A">
        <w:rPr>
          <w:rFonts w:eastAsia="黑体"/>
          <w:spacing w:val="20"/>
          <w:sz w:val="32"/>
          <w:szCs w:val="32"/>
          <w:u w:val="single"/>
        </w:rPr>
        <w:t>/</w:t>
      </w:r>
      <w:r w:rsidRPr="00CC610A">
        <w:rPr>
          <w:rFonts w:eastAsia="黑体"/>
          <w:spacing w:val="20"/>
          <w:sz w:val="32"/>
          <w:szCs w:val="32"/>
          <w:u w:val="single"/>
        </w:rPr>
        <w:t>在建</w:t>
      </w:r>
      <w:r w:rsidRPr="00CC610A">
        <w:rPr>
          <w:rFonts w:eastAsia="黑体"/>
          <w:spacing w:val="20"/>
          <w:sz w:val="32"/>
          <w:szCs w:val="32"/>
          <w:u w:val="single"/>
        </w:rPr>
        <w:t xml:space="preserve">                    </w:t>
      </w:r>
    </w:p>
    <w:p w:rsidR="00C0396B" w:rsidRPr="00CC610A" w:rsidRDefault="00927B24" w:rsidP="0003636A">
      <w:pPr>
        <w:pStyle w:val="txt"/>
        <w:adjustRightInd w:val="0"/>
        <w:snapToGrid w:val="0"/>
        <w:spacing w:before="10" w:beforeAutospacing="0" w:after="10" w:afterAutospacing="0" w:line="480" w:lineRule="exact"/>
        <w:ind w:rightChars="1" w:right="2"/>
        <w:rPr>
          <w:rFonts w:ascii="Times New Roman" w:hAnsi="Times New Roman" w:cs="Times New Roman"/>
          <w:spacing w:val="20"/>
          <w:sz w:val="32"/>
          <w:szCs w:val="32"/>
        </w:rPr>
      </w:pPr>
      <w:r w:rsidRPr="00CC610A">
        <w:rPr>
          <w:rFonts w:ascii="Times New Roman" w:eastAsia="黑体" w:hAnsi="Times New Roman" w:cs="Times New Roman"/>
          <w:spacing w:val="20"/>
          <w:sz w:val="32"/>
          <w:szCs w:val="32"/>
        </w:rPr>
        <w:t>建设地点：</w:t>
      </w:r>
      <w:r w:rsidRPr="00CC610A">
        <w:rPr>
          <w:rFonts w:ascii="Times New Roman" w:eastAsia="黑体" w:hAnsi="Times New Roman" w:cs="Times New Roman"/>
          <w:spacing w:val="20"/>
          <w:sz w:val="32"/>
          <w:szCs w:val="32"/>
          <w:u w:val="single"/>
        </w:rPr>
        <w:t xml:space="preserve">      </w:t>
      </w:r>
      <w:r w:rsidRPr="00CC610A">
        <w:rPr>
          <w:rFonts w:ascii="Times New Roman" w:hAnsi="Times New Roman" w:cs="Times New Roman"/>
          <w:spacing w:val="20"/>
          <w:sz w:val="32"/>
          <w:szCs w:val="32"/>
          <w:u w:val="single"/>
        </w:rPr>
        <w:t xml:space="preserve">                             </w:t>
      </w:r>
      <w:r w:rsidRPr="00CC610A">
        <w:rPr>
          <w:rFonts w:ascii="Times New Roman" w:hAnsi="Times New Roman" w:cs="Times New Roman"/>
          <w:spacing w:val="20"/>
          <w:sz w:val="32"/>
          <w:szCs w:val="32"/>
        </w:rPr>
        <w:t xml:space="preserve"> </w:t>
      </w:r>
    </w:p>
    <w:p w:rsidR="00C0396B" w:rsidRPr="00CC610A" w:rsidRDefault="00927B24" w:rsidP="0003636A">
      <w:pPr>
        <w:spacing w:beforeLines="50" w:before="143" w:afterLines="50" w:after="143" w:line="400" w:lineRule="exact"/>
        <w:rPr>
          <w:rFonts w:eastAsia="黑体"/>
          <w:sz w:val="32"/>
          <w:szCs w:val="32"/>
          <w:u w:val="single"/>
        </w:rPr>
      </w:pPr>
      <w:r w:rsidRPr="00CC610A">
        <w:rPr>
          <w:rFonts w:eastAsia="黑体"/>
          <w:sz w:val="32"/>
          <w:szCs w:val="32"/>
        </w:rPr>
        <w:t>申报书编制单位：</w:t>
      </w:r>
      <w:r w:rsidRPr="00CC610A">
        <w:rPr>
          <w:rFonts w:eastAsia="黑体"/>
          <w:sz w:val="32"/>
          <w:szCs w:val="32"/>
          <w:u w:val="single"/>
        </w:rPr>
        <w:t xml:space="preserve">                                       </w:t>
      </w:r>
      <w:r w:rsidRPr="00CC610A">
        <w:rPr>
          <w:rFonts w:eastAsia="黑体"/>
          <w:sz w:val="32"/>
          <w:szCs w:val="32"/>
        </w:rPr>
        <w:t xml:space="preserve">  </w:t>
      </w:r>
    </w:p>
    <w:p w:rsidR="00C0396B" w:rsidRPr="00CC610A" w:rsidRDefault="00927B24" w:rsidP="0003636A">
      <w:pPr>
        <w:spacing w:beforeLines="50" w:before="143" w:afterLines="50" w:after="143" w:line="480" w:lineRule="exact"/>
        <w:rPr>
          <w:rFonts w:eastAsia="黑体"/>
          <w:sz w:val="32"/>
          <w:szCs w:val="32"/>
          <w:u w:val="single"/>
        </w:rPr>
      </w:pPr>
      <w:r w:rsidRPr="00CC610A">
        <w:rPr>
          <w:rFonts w:eastAsia="黑体"/>
          <w:sz w:val="32"/>
          <w:szCs w:val="32"/>
        </w:rPr>
        <w:t>编制人员：</w:t>
      </w:r>
      <w:r w:rsidRPr="00CC610A">
        <w:rPr>
          <w:rFonts w:eastAsia="黑体"/>
          <w:sz w:val="32"/>
          <w:szCs w:val="32"/>
          <w:u w:val="single"/>
        </w:rPr>
        <w:t xml:space="preserve">                                                 </w:t>
      </w:r>
    </w:p>
    <w:p w:rsidR="00C0396B" w:rsidRPr="00CC610A" w:rsidRDefault="00927B24">
      <w:pPr>
        <w:pStyle w:val="a0"/>
        <w:rPr>
          <w:rFonts w:eastAsia="黑体"/>
          <w:sz w:val="32"/>
          <w:szCs w:val="32"/>
          <w:u w:val="single"/>
        </w:rPr>
        <w:sectPr w:rsidR="00C0396B" w:rsidRPr="00CC610A">
          <w:footerReference w:type="default" r:id="rId8"/>
          <w:pgSz w:w="11900" w:h="16838"/>
          <w:pgMar w:top="2098" w:right="1474" w:bottom="1985" w:left="1588" w:header="851" w:footer="964" w:gutter="0"/>
          <w:cols w:space="720"/>
          <w:docGrid w:type="lines" w:linePitch="286"/>
        </w:sectPr>
      </w:pPr>
      <w:r w:rsidRPr="00CC610A">
        <w:rPr>
          <w:rFonts w:eastAsia="黑体"/>
          <w:sz w:val="32"/>
          <w:szCs w:val="32"/>
        </w:rPr>
        <w:t>编制时间：</w:t>
      </w:r>
      <w:r w:rsidRPr="00CC610A">
        <w:rPr>
          <w:rFonts w:eastAsia="黑体"/>
          <w:sz w:val="32"/>
          <w:szCs w:val="32"/>
          <w:u w:val="single"/>
        </w:rPr>
        <w:t xml:space="preserve">                                                 </w:t>
      </w:r>
    </w:p>
    <w:p w:rsidR="00C0396B" w:rsidRPr="00CC610A" w:rsidRDefault="0003636A" w:rsidP="00A51B3C">
      <w:pPr>
        <w:spacing w:line="560" w:lineRule="exact"/>
        <w:ind w:firstLineChars="49" w:firstLine="216"/>
        <w:jc w:val="center"/>
        <w:rPr>
          <w:rFonts w:eastAsia="方正小标宋简体"/>
          <w:sz w:val="44"/>
          <w:szCs w:val="44"/>
        </w:rPr>
      </w:pPr>
      <w:r w:rsidRPr="00CC610A">
        <w:rPr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94739" wp14:editId="648E0B94">
                <wp:simplePos x="0" y="0"/>
                <wp:positionH relativeFrom="column">
                  <wp:posOffset>668655</wp:posOffset>
                </wp:positionH>
                <wp:positionV relativeFrom="paragraph">
                  <wp:posOffset>395605</wp:posOffset>
                </wp:positionV>
                <wp:extent cx="4741545" cy="3053080"/>
                <wp:effectExtent l="0" t="0" r="20955" b="1397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30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20F2" w:rsidRDefault="00D620F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D620F2" w:rsidRDefault="00D620F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D620F2" w:rsidRDefault="00D620F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市级农业农村行政主管部门</w:t>
                            </w:r>
                          </w:p>
                          <w:p w:rsidR="00D620F2" w:rsidRDefault="00D620F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推荐文件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2.65pt;margin-top:31.15pt;width:373.35pt;height:2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">
                <v:textbox>
                  <w:txbxContent>
                    <w:p w:rsidR="00D620F2" w:rsidRDefault="00D620F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D620F2" w:rsidRDefault="00D620F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D620F2" w:rsidRDefault="00D620F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市级农业农村行政主管部门</w:t>
                      </w:r>
                    </w:p>
                    <w:p w:rsidR="00D620F2" w:rsidRDefault="00D620F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推荐文件</w:t>
                      </w:r>
                    </w:p>
                  </w:txbxContent>
                </v:textbox>
              </v:shape>
            </w:pict>
          </mc:Fallback>
        </mc:AlternateContent>
      </w:r>
      <w:r w:rsidRPr="00CC610A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F1D9C" wp14:editId="33FFC948">
                <wp:simplePos x="0" y="0"/>
                <wp:positionH relativeFrom="column">
                  <wp:align>center</wp:align>
                </wp:positionH>
                <wp:positionV relativeFrom="paragraph">
                  <wp:posOffset>4613910</wp:posOffset>
                </wp:positionV>
                <wp:extent cx="4741545" cy="2905760"/>
                <wp:effectExtent l="0" t="0" r="20955" b="2794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290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20F2" w:rsidRDefault="00D620F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D620F2" w:rsidRDefault="00D620F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D620F2" w:rsidRDefault="00D620F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县级农业农村行政主管部门</w:t>
                            </w:r>
                          </w:p>
                          <w:p w:rsidR="00D620F2" w:rsidRDefault="00D620F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申报文件</w:t>
                            </w:r>
                          </w:p>
                          <w:p w:rsidR="00D620F2" w:rsidRDefault="00D620F2">
                            <w:pPr>
                              <w:pStyle w:val="a0"/>
                              <w:jc w:val="center"/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（或省直单位申报文件）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0;margin-top:363.3pt;width:373.35pt;height:228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">
                <v:textbox>
                  <w:txbxContent>
                    <w:p w:rsidR="00D620F2" w:rsidRDefault="00D620F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D620F2" w:rsidRDefault="00D620F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D620F2" w:rsidRDefault="00D620F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县级农业农村行政主管部门</w:t>
                      </w:r>
                    </w:p>
                    <w:p w:rsidR="00D620F2" w:rsidRDefault="00D620F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申报文件</w:t>
                      </w:r>
                    </w:p>
                    <w:p w:rsidR="00D620F2" w:rsidRDefault="00D620F2">
                      <w:pPr>
                        <w:pStyle w:val="a0"/>
                        <w:jc w:val="center"/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（或省直单位申报文件）</w:t>
                      </w:r>
                    </w:p>
                  </w:txbxContent>
                </v:textbox>
              </v:shape>
            </w:pict>
          </mc:Fallback>
        </mc:AlternateContent>
      </w:r>
      <w:r w:rsidR="00927B24" w:rsidRPr="00CC610A">
        <w:rPr>
          <w:rFonts w:eastAsia="方正小标宋简体"/>
          <w:sz w:val="44"/>
          <w:szCs w:val="44"/>
        </w:rPr>
        <w:br w:type="page"/>
      </w:r>
      <w:r w:rsidR="00927B24" w:rsidRPr="00CC610A">
        <w:rPr>
          <w:rFonts w:eastAsia="方正小标宋简体"/>
          <w:sz w:val="44"/>
          <w:szCs w:val="44"/>
          <w:u w:val="single"/>
        </w:rPr>
        <w:lastRenderedPageBreak/>
        <w:t>XX</w:t>
      </w:r>
      <w:r w:rsidR="00927B24" w:rsidRPr="00CC610A">
        <w:rPr>
          <w:rFonts w:eastAsia="方正小标宋简体"/>
          <w:sz w:val="44"/>
          <w:szCs w:val="44"/>
          <w:u w:val="single"/>
        </w:rPr>
        <w:t>县（市、区、特区）</w:t>
      </w:r>
      <w:r w:rsidR="00927B24" w:rsidRPr="00CC610A">
        <w:rPr>
          <w:rFonts w:eastAsia="方正小标宋简体"/>
          <w:sz w:val="44"/>
          <w:szCs w:val="44"/>
        </w:rPr>
        <w:t>人民政府（或省直单位）</w:t>
      </w:r>
    </w:p>
    <w:p w:rsidR="00C0396B" w:rsidRPr="00CC610A" w:rsidRDefault="00927B24" w:rsidP="00A51B3C">
      <w:pPr>
        <w:spacing w:line="560" w:lineRule="exact"/>
        <w:ind w:firstLineChars="49" w:firstLine="216"/>
        <w:jc w:val="center"/>
        <w:rPr>
          <w:rFonts w:eastAsia="方正小标宋简体"/>
          <w:sz w:val="44"/>
          <w:szCs w:val="44"/>
        </w:rPr>
      </w:pPr>
      <w:r w:rsidRPr="00CC610A">
        <w:rPr>
          <w:rFonts w:eastAsia="方正小标宋简体"/>
          <w:sz w:val="44"/>
          <w:szCs w:val="44"/>
        </w:rPr>
        <w:t>真实性与实施承诺书</w:t>
      </w:r>
    </w:p>
    <w:p w:rsidR="00C0396B" w:rsidRPr="00CC610A" w:rsidRDefault="00C0396B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:rsidR="00C0396B" w:rsidRPr="00CC610A" w:rsidRDefault="00927B24">
      <w:pPr>
        <w:spacing w:line="620" w:lineRule="exact"/>
        <w:ind w:firstLineChars="200" w:firstLine="640"/>
        <w:rPr>
          <w:rFonts w:eastAsia="仿宋"/>
          <w:sz w:val="32"/>
          <w:szCs w:val="32"/>
        </w:rPr>
      </w:pPr>
      <w:r w:rsidRPr="00CC610A">
        <w:rPr>
          <w:rFonts w:eastAsia="仿宋"/>
          <w:sz w:val="32"/>
          <w:szCs w:val="32"/>
        </w:rPr>
        <w:t>一、</w:t>
      </w:r>
      <w:r w:rsidR="00966051" w:rsidRPr="00CC610A">
        <w:rPr>
          <w:rFonts w:eastAsia="仿宋"/>
          <w:sz w:val="32"/>
          <w:szCs w:val="32"/>
        </w:rPr>
        <w:t>创新试点</w:t>
      </w:r>
      <w:r w:rsidRPr="00CC610A">
        <w:rPr>
          <w:rFonts w:eastAsia="仿宋"/>
          <w:sz w:val="32"/>
          <w:szCs w:val="32"/>
        </w:rPr>
        <w:t>所提交的材料内容和附件资料均真实、合法、有效。</w:t>
      </w:r>
      <w:r w:rsidRPr="00CC610A">
        <w:rPr>
          <w:rFonts w:eastAsia="仿宋"/>
          <w:sz w:val="32"/>
          <w:szCs w:val="32"/>
        </w:rPr>
        <w:t xml:space="preserve"> </w:t>
      </w:r>
    </w:p>
    <w:p w:rsidR="00C0396B" w:rsidRPr="00CC610A" w:rsidRDefault="00927B24">
      <w:pPr>
        <w:spacing w:line="620" w:lineRule="exact"/>
        <w:ind w:firstLineChars="200" w:firstLine="640"/>
        <w:rPr>
          <w:rFonts w:eastAsia="仿宋"/>
          <w:sz w:val="32"/>
          <w:szCs w:val="32"/>
        </w:rPr>
      </w:pPr>
      <w:r w:rsidRPr="00CC610A">
        <w:rPr>
          <w:rFonts w:eastAsia="仿宋"/>
          <w:sz w:val="32"/>
          <w:szCs w:val="32"/>
        </w:rPr>
        <w:t>二、</w:t>
      </w:r>
      <w:r w:rsidR="00966051" w:rsidRPr="00CC610A">
        <w:rPr>
          <w:rFonts w:eastAsia="仿宋"/>
          <w:sz w:val="32"/>
          <w:szCs w:val="32"/>
        </w:rPr>
        <w:t>创新试点</w:t>
      </w:r>
      <w:r w:rsidRPr="00CC610A">
        <w:rPr>
          <w:rFonts w:eastAsia="仿宋"/>
          <w:sz w:val="32"/>
          <w:szCs w:val="32"/>
        </w:rPr>
        <w:t>已按照有关规定开展前期工作，符合用地、规划、水土保持、环境保护等建设条件。</w:t>
      </w:r>
    </w:p>
    <w:p w:rsidR="00C0396B" w:rsidRPr="00CC610A" w:rsidRDefault="00C0396B">
      <w:pPr>
        <w:pStyle w:val="a0"/>
        <w:spacing w:line="620" w:lineRule="exact"/>
      </w:pPr>
    </w:p>
    <w:p w:rsidR="00C0396B" w:rsidRPr="00CC610A" w:rsidRDefault="00C0396B">
      <w:pPr>
        <w:spacing w:line="620" w:lineRule="exact"/>
        <w:ind w:firstLineChars="200" w:firstLine="640"/>
        <w:rPr>
          <w:rFonts w:eastAsia="仿宋_GB2312"/>
          <w:sz w:val="32"/>
        </w:rPr>
      </w:pPr>
    </w:p>
    <w:p w:rsidR="00C0396B" w:rsidRPr="00CC610A" w:rsidRDefault="00C0396B">
      <w:pPr>
        <w:spacing w:line="620" w:lineRule="exact"/>
        <w:ind w:firstLineChars="550" w:firstLine="1760"/>
        <w:rPr>
          <w:rFonts w:eastAsia="仿宋_GB2312"/>
          <w:sz w:val="32"/>
          <w:szCs w:val="32"/>
        </w:rPr>
      </w:pPr>
    </w:p>
    <w:p w:rsidR="00C0396B" w:rsidRPr="00CC610A" w:rsidRDefault="00C0396B">
      <w:pPr>
        <w:spacing w:line="620" w:lineRule="exact"/>
        <w:ind w:firstLineChars="600" w:firstLine="1920"/>
        <w:rPr>
          <w:rFonts w:eastAsia="仿宋_GB2312"/>
          <w:sz w:val="32"/>
          <w:szCs w:val="32"/>
        </w:rPr>
      </w:pPr>
    </w:p>
    <w:p w:rsidR="00C0396B" w:rsidRPr="00CC610A" w:rsidRDefault="00927B24" w:rsidP="006A5817">
      <w:pPr>
        <w:spacing w:line="620" w:lineRule="exact"/>
        <w:ind w:right="320"/>
        <w:jc w:val="right"/>
        <w:rPr>
          <w:rFonts w:eastAsia="仿宋_GB2312"/>
          <w:sz w:val="32"/>
          <w:szCs w:val="32"/>
        </w:rPr>
      </w:pPr>
      <w:r w:rsidRPr="00CC610A">
        <w:rPr>
          <w:rFonts w:eastAsia="仿宋_GB2312"/>
          <w:sz w:val="32"/>
          <w:szCs w:val="32"/>
          <w:u w:val="single"/>
        </w:rPr>
        <w:t xml:space="preserve"> XX </w:t>
      </w:r>
      <w:r w:rsidRPr="00CC610A">
        <w:rPr>
          <w:rFonts w:eastAsia="仿宋_GB2312"/>
          <w:sz w:val="32"/>
          <w:szCs w:val="32"/>
        </w:rPr>
        <w:t>县（市、区、特区）人民政府</w:t>
      </w:r>
    </w:p>
    <w:p w:rsidR="00C0396B" w:rsidRPr="00CC610A" w:rsidRDefault="00927B24" w:rsidP="006A5817">
      <w:pPr>
        <w:spacing w:line="620" w:lineRule="exact"/>
        <w:ind w:right="320"/>
        <w:jc w:val="right"/>
        <w:rPr>
          <w:rFonts w:eastAsia="仿宋_GB2312"/>
          <w:sz w:val="32"/>
          <w:szCs w:val="32"/>
        </w:rPr>
      </w:pPr>
      <w:r w:rsidRPr="00CC610A">
        <w:rPr>
          <w:rFonts w:eastAsia="仿宋_GB2312"/>
          <w:sz w:val="32"/>
          <w:szCs w:val="32"/>
        </w:rPr>
        <w:t>（或省直单位）</w:t>
      </w:r>
      <w:r w:rsidRPr="00CC610A">
        <w:rPr>
          <w:rFonts w:eastAsia="仿宋_GB2312"/>
          <w:sz w:val="32"/>
          <w:szCs w:val="32"/>
        </w:rPr>
        <w:t xml:space="preserve"> </w:t>
      </w:r>
      <w:r w:rsidRPr="00CC610A">
        <w:rPr>
          <w:rFonts w:eastAsia="仿宋_GB2312"/>
          <w:sz w:val="32"/>
          <w:szCs w:val="32"/>
        </w:rPr>
        <w:t>（盖章）</w:t>
      </w:r>
    </w:p>
    <w:p w:rsidR="00C0396B" w:rsidRPr="00CC610A" w:rsidRDefault="00927B24" w:rsidP="006A5817">
      <w:pPr>
        <w:spacing w:line="620" w:lineRule="exact"/>
        <w:ind w:firstLineChars="2050" w:firstLine="6560"/>
        <w:rPr>
          <w:rFonts w:eastAsia="仿宋_GB2312"/>
          <w:sz w:val="32"/>
          <w:szCs w:val="32"/>
        </w:rPr>
      </w:pPr>
      <w:r w:rsidRPr="00CC610A">
        <w:rPr>
          <w:rFonts w:eastAsia="仿宋_GB2312"/>
          <w:sz w:val="32"/>
          <w:szCs w:val="32"/>
        </w:rPr>
        <w:t>年</w:t>
      </w:r>
      <w:r w:rsidRPr="00CC610A">
        <w:rPr>
          <w:rFonts w:eastAsia="仿宋_GB2312"/>
          <w:sz w:val="32"/>
          <w:szCs w:val="32"/>
        </w:rPr>
        <w:t xml:space="preserve">  </w:t>
      </w:r>
      <w:r w:rsidRPr="00CC610A">
        <w:rPr>
          <w:rFonts w:eastAsia="仿宋_GB2312"/>
          <w:sz w:val="32"/>
          <w:szCs w:val="32"/>
        </w:rPr>
        <w:t>月</w:t>
      </w:r>
      <w:r w:rsidR="006A5817" w:rsidRPr="00CC610A">
        <w:rPr>
          <w:rFonts w:eastAsia="仿宋_GB2312"/>
          <w:sz w:val="32"/>
          <w:szCs w:val="32"/>
        </w:rPr>
        <w:t xml:space="preserve">  </w:t>
      </w:r>
      <w:r w:rsidRPr="00CC610A">
        <w:rPr>
          <w:rFonts w:eastAsia="仿宋_GB2312"/>
          <w:sz w:val="32"/>
          <w:szCs w:val="32"/>
        </w:rPr>
        <w:t>日</w:t>
      </w:r>
    </w:p>
    <w:p w:rsidR="00C0396B" w:rsidRPr="00CC610A" w:rsidRDefault="00927B24">
      <w:pPr>
        <w:pStyle w:val="WPSOffice1"/>
        <w:tabs>
          <w:tab w:val="right" w:leader="dot" w:pos="9064"/>
        </w:tabs>
        <w:spacing w:line="600" w:lineRule="exact"/>
        <w:jc w:val="center"/>
        <w:rPr>
          <w:rFonts w:eastAsia="方正小标宋简体"/>
          <w:sz w:val="44"/>
          <w:szCs w:val="44"/>
        </w:rPr>
      </w:pPr>
      <w:r w:rsidRPr="00CC610A">
        <w:rPr>
          <w:rFonts w:eastAsia="方正小标宋简体"/>
          <w:sz w:val="44"/>
          <w:szCs w:val="44"/>
        </w:rPr>
        <w:br w:type="page"/>
      </w:r>
    </w:p>
    <w:p w:rsidR="00C0396B" w:rsidRPr="00CC610A" w:rsidRDefault="00927B24">
      <w:pPr>
        <w:pStyle w:val="WPSOffice1"/>
        <w:tabs>
          <w:tab w:val="right" w:leader="dot" w:pos="9064"/>
        </w:tabs>
        <w:spacing w:line="600" w:lineRule="exact"/>
        <w:jc w:val="center"/>
        <w:rPr>
          <w:rFonts w:eastAsia="方正小标宋简体"/>
          <w:sz w:val="44"/>
          <w:szCs w:val="44"/>
        </w:rPr>
      </w:pPr>
      <w:r w:rsidRPr="00CC610A">
        <w:rPr>
          <w:rFonts w:eastAsia="方正小标宋简体"/>
          <w:sz w:val="44"/>
          <w:szCs w:val="44"/>
          <w:u w:val="single"/>
        </w:rPr>
        <w:lastRenderedPageBreak/>
        <w:t xml:space="preserve">  XX  </w:t>
      </w:r>
      <w:r w:rsidRPr="00CC610A">
        <w:rPr>
          <w:rFonts w:eastAsia="方正小标宋简体"/>
          <w:sz w:val="44"/>
          <w:szCs w:val="44"/>
        </w:rPr>
        <w:t>创新试点可行性</w:t>
      </w:r>
      <w:r w:rsidR="00966051" w:rsidRPr="00CC610A">
        <w:rPr>
          <w:rFonts w:eastAsia="方正小标宋简体"/>
          <w:sz w:val="44"/>
          <w:szCs w:val="44"/>
        </w:rPr>
        <w:t>方案</w:t>
      </w:r>
    </w:p>
    <w:p w:rsidR="00C0396B" w:rsidRPr="00CC610A" w:rsidRDefault="00927B24">
      <w:pPr>
        <w:pStyle w:val="WPSOffice1"/>
        <w:tabs>
          <w:tab w:val="right" w:leader="dot" w:pos="9064"/>
        </w:tabs>
        <w:spacing w:line="600" w:lineRule="exact"/>
        <w:jc w:val="center"/>
        <w:rPr>
          <w:rFonts w:eastAsia="楷体"/>
          <w:sz w:val="32"/>
          <w:szCs w:val="32"/>
        </w:rPr>
      </w:pPr>
      <w:r w:rsidRPr="00CC610A">
        <w:rPr>
          <w:rFonts w:eastAsia="楷体"/>
          <w:sz w:val="32"/>
          <w:szCs w:val="32"/>
        </w:rPr>
        <w:t>(</w:t>
      </w:r>
      <w:r w:rsidRPr="00CC610A">
        <w:rPr>
          <w:rFonts w:eastAsia="楷体"/>
          <w:sz w:val="32"/>
          <w:szCs w:val="32"/>
        </w:rPr>
        <w:t>编制格式</w:t>
      </w:r>
      <w:r w:rsidRPr="00CC610A">
        <w:rPr>
          <w:rFonts w:eastAsia="楷体"/>
          <w:sz w:val="32"/>
          <w:szCs w:val="32"/>
        </w:rPr>
        <w:t>)</w:t>
      </w:r>
    </w:p>
    <w:p w:rsidR="00C0396B" w:rsidRPr="00CC610A" w:rsidRDefault="00C0396B">
      <w:pPr>
        <w:pStyle w:val="WPSOffice1"/>
        <w:tabs>
          <w:tab w:val="right" w:leader="dot" w:pos="9064"/>
        </w:tabs>
        <w:spacing w:line="360" w:lineRule="exact"/>
        <w:rPr>
          <w:rFonts w:eastAsia="方正小标宋简体"/>
          <w:sz w:val="44"/>
          <w:szCs w:val="44"/>
        </w:rPr>
      </w:pPr>
    </w:p>
    <w:p w:rsidR="00C0396B" w:rsidRPr="00CC610A" w:rsidRDefault="00C0396B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44"/>
          <w:szCs w:val="44"/>
        </w:rPr>
      </w:pPr>
    </w:p>
    <w:p w:rsidR="00C0396B" w:rsidRPr="00CC610A" w:rsidRDefault="00927B24" w:rsidP="006A5817">
      <w:pPr>
        <w:pStyle w:val="WPSOffice1"/>
        <w:tabs>
          <w:tab w:val="right" w:leader="dot" w:pos="9064"/>
        </w:tabs>
        <w:spacing w:beforeLines="100" w:before="1" w:afterLines="100" w:after="1" w:line="360" w:lineRule="exact"/>
        <w:rPr>
          <w:rFonts w:eastAsia="仿宋_GB2312"/>
          <w:sz w:val="28"/>
        </w:rPr>
      </w:pPr>
      <w:r w:rsidRPr="00CC610A">
        <w:rPr>
          <w:rFonts w:eastAsia="仿宋_GB2312"/>
          <w:b/>
          <w:sz w:val="28"/>
        </w:rPr>
        <w:t>第一章</w:t>
      </w:r>
      <w:r w:rsidRPr="00CC610A">
        <w:rPr>
          <w:rFonts w:eastAsia="仿宋_GB2312"/>
          <w:b/>
          <w:sz w:val="28"/>
        </w:rPr>
        <w:t xml:space="preserve"> </w:t>
      </w:r>
      <w:r w:rsidR="00AE4DF0" w:rsidRPr="00CC610A">
        <w:rPr>
          <w:rFonts w:eastAsia="仿宋_GB2312"/>
          <w:b/>
          <w:sz w:val="28"/>
        </w:rPr>
        <w:t>创新</w:t>
      </w:r>
      <w:r w:rsidR="00966051" w:rsidRPr="00CC610A">
        <w:rPr>
          <w:rFonts w:eastAsia="仿宋_GB2312"/>
          <w:b/>
          <w:sz w:val="28"/>
        </w:rPr>
        <w:t>试点概况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21112" w:history="1">
        <w:r w:rsidR="00927B24" w:rsidRPr="00CC610A">
          <w:rPr>
            <w:rFonts w:eastAsia="仿宋_GB2312"/>
            <w:sz w:val="28"/>
          </w:rPr>
          <w:t>1.1</w:t>
        </w:r>
        <w:r w:rsidR="00927B24" w:rsidRPr="00CC610A">
          <w:rPr>
            <w:rFonts w:eastAsia="仿宋_GB2312"/>
            <w:sz w:val="28"/>
          </w:rPr>
          <w:t>概况</w:t>
        </w:r>
      </w:hyperlink>
    </w:p>
    <w:p w:rsidR="00C0396B" w:rsidRPr="00CC610A" w:rsidRDefault="00CA66C3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</w:rPr>
      </w:pPr>
      <w:hyperlink w:anchor="_Toc9427" w:history="1">
        <w:r w:rsidR="00AE4DF0" w:rsidRPr="00CC610A">
          <w:rPr>
            <w:rFonts w:eastAsia="仿宋_GB2312"/>
            <w:sz w:val="28"/>
          </w:rPr>
          <w:t xml:space="preserve">1.1.1 </w:t>
        </w:r>
        <w:r w:rsidR="00AE4DF0" w:rsidRPr="00CC610A">
          <w:rPr>
            <w:rFonts w:eastAsia="仿宋_GB2312"/>
            <w:sz w:val="28"/>
          </w:rPr>
          <w:t>创新试点名称</w:t>
        </w:r>
      </w:hyperlink>
    </w:p>
    <w:p w:rsidR="00C0396B" w:rsidRPr="00CC610A" w:rsidRDefault="00CA66C3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</w:rPr>
      </w:pPr>
      <w:hyperlink w:anchor="_Toc23983" w:history="1">
        <w:r w:rsidR="00927B24" w:rsidRPr="00CC610A">
          <w:rPr>
            <w:rFonts w:eastAsia="仿宋_GB2312"/>
            <w:sz w:val="28"/>
          </w:rPr>
          <w:t xml:space="preserve">1.1.2 </w:t>
        </w:r>
        <w:r w:rsidR="00927B24" w:rsidRPr="00CC610A">
          <w:rPr>
            <w:rFonts w:eastAsia="仿宋_GB2312"/>
            <w:sz w:val="28"/>
          </w:rPr>
          <w:t>申</w:t>
        </w:r>
      </w:hyperlink>
      <w:r w:rsidR="00927B24" w:rsidRPr="00CC610A">
        <w:rPr>
          <w:rFonts w:eastAsia="仿宋_GB2312"/>
          <w:sz w:val="28"/>
        </w:rPr>
        <w:t>报单位</w:t>
      </w:r>
    </w:p>
    <w:p w:rsidR="00C0396B" w:rsidRPr="00CC610A" w:rsidRDefault="00927B24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  <w:szCs w:val="22"/>
        </w:rPr>
      </w:pPr>
      <w:r w:rsidRPr="00CC610A">
        <w:rPr>
          <w:rFonts w:eastAsia="仿宋_GB2312"/>
          <w:sz w:val="28"/>
        </w:rPr>
        <w:t xml:space="preserve">1.1.3 </w:t>
      </w:r>
      <w:r w:rsidRPr="00CC610A">
        <w:rPr>
          <w:rFonts w:eastAsia="仿宋_GB2312"/>
          <w:sz w:val="28"/>
          <w:szCs w:val="22"/>
        </w:rPr>
        <w:t>实施企业（国有、社会资本）</w:t>
      </w:r>
    </w:p>
    <w:p w:rsidR="00C0396B" w:rsidRPr="00CC610A" w:rsidRDefault="00927B24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  <w:szCs w:val="22"/>
        </w:rPr>
      </w:pPr>
      <w:r w:rsidRPr="00CC610A">
        <w:rPr>
          <w:rFonts w:eastAsia="仿宋_GB2312"/>
          <w:sz w:val="28"/>
          <w:szCs w:val="22"/>
        </w:rPr>
        <w:t xml:space="preserve">1.1.4 </w:t>
      </w:r>
      <w:r w:rsidRPr="00CC610A">
        <w:rPr>
          <w:rFonts w:eastAsia="仿宋_GB2312"/>
          <w:sz w:val="28"/>
          <w:szCs w:val="22"/>
        </w:rPr>
        <w:t>合作银行</w:t>
      </w:r>
    </w:p>
    <w:p w:rsidR="00C0396B" w:rsidRPr="00CC610A" w:rsidRDefault="00CA66C3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</w:rPr>
      </w:pPr>
      <w:hyperlink w:anchor="_Toc17991" w:history="1">
        <w:r w:rsidR="00927B24" w:rsidRPr="00CC610A">
          <w:rPr>
            <w:rFonts w:eastAsia="仿宋_GB2312"/>
            <w:sz w:val="28"/>
          </w:rPr>
          <w:t xml:space="preserve">1.1.5 </w:t>
        </w:r>
        <w:r w:rsidR="00927B24" w:rsidRPr="00CC610A">
          <w:rPr>
            <w:rFonts w:eastAsia="仿宋_GB2312"/>
            <w:sz w:val="28"/>
          </w:rPr>
          <w:t>建设性质</w:t>
        </w:r>
      </w:hyperlink>
    </w:p>
    <w:p w:rsidR="00C0396B" w:rsidRPr="00CC610A" w:rsidRDefault="00CA66C3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</w:rPr>
      </w:pPr>
      <w:hyperlink w:anchor="_Toc10794" w:history="1">
        <w:r w:rsidR="00927B24" w:rsidRPr="00CC610A">
          <w:rPr>
            <w:rFonts w:eastAsia="仿宋_GB2312"/>
            <w:sz w:val="28"/>
          </w:rPr>
          <w:t xml:space="preserve">1.1.6 </w:t>
        </w:r>
        <w:r w:rsidR="00927B24" w:rsidRPr="00CC610A">
          <w:rPr>
            <w:rFonts w:eastAsia="仿宋_GB2312"/>
            <w:sz w:val="28"/>
          </w:rPr>
          <w:t>建设地点</w:t>
        </w:r>
      </w:hyperlink>
    </w:p>
    <w:p w:rsidR="00C0396B" w:rsidRPr="00CC610A" w:rsidRDefault="00CA66C3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</w:rPr>
      </w:pPr>
      <w:hyperlink w:anchor="_Toc24558" w:history="1">
        <w:r w:rsidR="00AE4DF0" w:rsidRPr="00CC610A">
          <w:rPr>
            <w:rFonts w:eastAsia="仿宋_GB2312"/>
            <w:sz w:val="28"/>
          </w:rPr>
          <w:t xml:space="preserve">1.1.7 </w:t>
        </w:r>
        <w:r w:rsidR="00AE4DF0" w:rsidRPr="00CC610A">
          <w:rPr>
            <w:rFonts w:eastAsia="仿宋_GB2312"/>
            <w:sz w:val="28"/>
          </w:rPr>
          <w:t>建设任务及规模</w:t>
        </w:r>
      </w:hyperlink>
    </w:p>
    <w:p w:rsidR="00C0396B" w:rsidRPr="00CC610A" w:rsidRDefault="00CA66C3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</w:rPr>
      </w:pPr>
      <w:hyperlink w:anchor="_Toc11020" w:history="1">
        <w:r w:rsidR="00AE4DF0" w:rsidRPr="00CC610A">
          <w:rPr>
            <w:rFonts w:eastAsia="仿宋_GB2312"/>
            <w:sz w:val="28"/>
          </w:rPr>
          <w:t xml:space="preserve">1.1.8 </w:t>
        </w:r>
        <w:r w:rsidR="00AE4DF0" w:rsidRPr="00CC610A">
          <w:rPr>
            <w:rFonts w:eastAsia="仿宋_GB2312"/>
            <w:sz w:val="28"/>
          </w:rPr>
          <w:t>建设任务目标</w:t>
        </w:r>
      </w:hyperlink>
    </w:p>
    <w:p w:rsidR="00C0396B" w:rsidRPr="00CC610A" w:rsidRDefault="00CA66C3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</w:rPr>
      </w:pPr>
      <w:hyperlink w:anchor="_Toc4706" w:history="1">
        <w:r w:rsidR="00927B24" w:rsidRPr="00CC610A">
          <w:rPr>
            <w:rFonts w:eastAsia="仿宋_GB2312"/>
            <w:sz w:val="28"/>
          </w:rPr>
          <w:t>1.1.9</w:t>
        </w:r>
        <w:r w:rsidR="00CF1F2E" w:rsidRPr="00CC610A">
          <w:rPr>
            <w:rFonts w:eastAsia="仿宋_GB2312"/>
            <w:sz w:val="28"/>
          </w:rPr>
          <w:t xml:space="preserve"> </w:t>
        </w:r>
        <w:r w:rsidR="00927B24" w:rsidRPr="00CC610A">
          <w:rPr>
            <w:rFonts w:eastAsia="仿宋_GB2312"/>
            <w:sz w:val="28"/>
          </w:rPr>
          <w:t>建设</w:t>
        </w:r>
        <w:r w:rsidR="00AE4DF0" w:rsidRPr="00CC610A">
          <w:rPr>
            <w:rFonts w:eastAsia="仿宋_GB2312"/>
            <w:sz w:val="28"/>
          </w:rPr>
          <w:t>任务</w:t>
        </w:r>
        <w:r w:rsidR="00927B24" w:rsidRPr="00CC610A">
          <w:rPr>
            <w:rFonts w:eastAsia="仿宋_GB2312"/>
            <w:sz w:val="28"/>
          </w:rPr>
          <w:t>期限</w:t>
        </w:r>
      </w:hyperlink>
    </w:p>
    <w:p w:rsidR="00C0396B" w:rsidRPr="00CC610A" w:rsidRDefault="00CA66C3">
      <w:pPr>
        <w:pStyle w:val="WPSOffice3"/>
        <w:tabs>
          <w:tab w:val="right" w:leader="dot" w:pos="9064"/>
        </w:tabs>
        <w:spacing w:line="360" w:lineRule="exact"/>
        <w:ind w:left="840"/>
        <w:rPr>
          <w:rFonts w:eastAsia="仿宋_GB2312"/>
          <w:sz w:val="28"/>
        </w:rPr>
      </w:pPr>
      <w:hyperlink w:anchor="_Toc6273" w:history="1">
        <w:r w:rsidR="00927B24" w:rsidRPr="00CC610A">
          <w:rPr>
            <w:rFonts w:eastAsia="仿宋_GB2312"/>
            <w:sz w:val="28"/>
          </w:rPr>
          <w:t>1.1.10</w:t>
        </w:r>
        <w:r w:rsidR="00821285" w:rsidRPr="00CC610A">
          <w:rPr>
            <w:rFonts w:eastAsia="仿宋_GB2312"/>
            <w:sz w:val="28"/>
          </w:rPr>
          <w:t xml:space="preserve"> </w:t>
        </w:r>
        <w:r w:rsidR="00927B24" w:rsidRPr="00CC610A">
          <w:rPr>
            <w:rFonts w:eastAsia="仿宋_GB2312"/>
            <w:sz w:val="28"/>
          </w:rPr>
          <w:t>投资结构及资金来源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20275" w:history="1">
        <w:r w:rsidR="00927B24" w:rsidRPr="00CC610A">
          <w:rPr>
            <w:rFonts w:eastAsia="仿宋_GB2312"/>
            <w:sz w:val="28"/>
          </w:rPr>
          <w:t>1.2</w:t>
        </w:r>
        <w:r w:rsidR="00821285" w:rsidRPr="00CC610A">
          <w:rPr>
            <w:rFonts w:eastAsia="仿宋_GB2312"/>
            <w:sz w:val="28"/>
          </w:rPr>
          <w:t xml:space="preserve"> </w:t>
        </w:r>
        <w:r w:rsidR="00927B24" w:rsidRPr="00CC610A">
          <w:rPr>
            <w:rFonts w:eastAsia="仿宋_GB2312"/>
            <w:sz w:val="28"/>
          </w:rPr>
          <w:t>实施企业（国有、社会资本）基本情况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6050" w:history="1">
        <w:r w:rsidR="006A5817" w:rsidRPr="00CC610A">
          <w:rPr>
            <w:rFonts w:eastAsia="仿宋_GB2312"/>
            <w:sz w:val="28"/>
          </w:rPr>
          <w:t>1.3</w:t>
        </w:r>
        <w:r w:rsidR="00821285" w:rsidRPr="00CC610A">
          <w:rPr>
            <w:rFonts w:eastAsia="仿宋_GB2312"/>
            <w:sz w:val="28"/>
          </w:rPr>
          <w:t xml:space="preserve"> </w:t>
        </w:r>
        <w:r w:rsidR="00AE4DF0" w:rsidRPr="00CC610A">
          <w:rPr>
            <w:rFonts w:eastAsia="仿宋_GB2312"/>
            <w:sz w:val="28"/>
          </w:rPr>
          <w:t>可行性方案编制依据</w:t>
        </w:r>
      </w:hyperlink>
    </w:p>
    <w:p w:rsidR="00C0396B" w:rsidRPr="00CC610A" w:rsidRDefault="00927B24" w:rsidP="006A5817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b/>
          <w:sz w:val="28"/>
        </w:rPr>
      </w:pPr>
      <w:r w:rsidRPr="00CC610A">
        <w:rPr>
          <w:rFonts w:eastAsia="仿宋_GB2312"/>
          <w:b/>
          <w:sz w:val="28"/>
        </w:rPr>
        <w:t>第二章</w:t>
      </w:r>
      <w:r w:rsidR="00CF1F2E" w:rsidRPr="00CC610A">
        <w:rPr>
          <w:rFonts w:eastAsia="仿宋_GB2312"/>
          <w:b/>
          <w:sz w:val="28"/>
        </w:rPr>
        <w:t xml:space="preserve"> </w:t>
      </w:r>
      <w:r w:rsidRPr="00CC610A">
        <w:rPr>
          <w:rFonts w:eastAsia="仿宋_GB2312"/>
          <w:b/>
          <w:sz w:val="28"/>
        </w:rPr>
        <w:t>建设</w:t>
      </w:r>
      <w:r w:rsidR="00AE4DF0" w:rsidRPr="00CC610A">
        <w:rPr>
          <w:rFonts w:eastAsia="仿宋_GB2312"/>
          <w:b/>
          <w:sz w:val="28"/>
        </w:rPr>
        <w:t>任务</w:t>
      </w:r>
      <w:r w:rsidRPr="00CC610A">
        <w:rPr>
          <w:rFonts w:eastAsia="仿宋_GB2312"/>
          <w:b/>
          <w:sz w:val="28"/>
        </w:rPr>
        <w:t>背景、可行性、必要性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722" w:history="1">
        <w:r w:rsidR="00927B24" w:rsidRPr="00CC610A">
          <w:rPr>
            <w:rFonts w:eastAsia="仿宋_GB2312"/>
            <w:sz w:val="28"/>
          </w:rPr>
          <w:t>2.1</w:t>
        </w:r>
        <w:r w:rsidR="00CF1F2E" w:rsidRPr="00CC610A">
          <w:rPr>
            <w:rFonts w:eastAsia="仿宋_GB2312"/>
            <w:sz w:val="28"/>
          </w:rPr>
          <w:t xml:space="preserve"> </w:t>
        </w:r>
        <w:r w:rsidR="00927B24" w:rsidRPr="00CC610A">
          <w:rPr>
            <w:rFonts w:eastAsia="仿宋_GB2312"/>
            <w:sz w:val="28"/>
          </w:rPr>
          <w:t>建设</w:t>
        </w:r>
        <w:r w:rsidR="00AE4DF0" w:rsidRPr="00CC610A">
          <w:rPr>
            <w:rFonts w:eastAsia="仿宋_GB2312"/>
            <w:sz w:val="28"/>
          </w:rPr>
          <w:t>任务</w:t>
        </w:r>
        <w:r w:rsidR="00927B24" w:rsidRPr="00CC610A">
          <w:rPr>
            <w:rFonts w:eastAsia="仿宋_GB2312"/>
            <w:sz w:val="28"/>
          </w:rPr>
          <w:t>背景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1529" w:history="1">
        <w:r w:rsidR="00927B24" w:rsidRPr="00CC610A">
          <w:rPr>
            <w:rFonts w:eastAsia="仿宋_GB2312"/>
            <w:sz w:val="28"/>
          </w:rPr>
          <w:t>2.2</w:t>
        </w:r>
        <w:r w:rsidR="00CF1F2E" w:rsidRPr="00CC610A">
          <w:rPr>
            <w:rFonts w:eastAsia="仿宋_GB2312"/>
            <w:sz w:val="28"/>
          </w:rPr>
          <w:t xml:space="preserve"> </w:t>
        </w:r>
        <w:r w:rsidR="00927B24" w:rsidRPr="00CC610A">
          <w:rPr>
            <w:rFonts w:eastAsia="仿宋_GB2312"/>
            <w:sz w:val="28"/>
          </w:rPr>
          <w:t>建设</w:t>
        </w:r>
        <w:r w:rsidR="00AE4DF0" w:rsidRPr="00CC610A">
          <w:rPr>
            <w:rFonts w:eastAsia="仿宋_GB2312"/>
            <w:sz w:val="28"/>
          </w:rPr>
          <w:t>任务</w:t>
        </w:r>
      </w:hyperlink>
      <w:r w:rsidR="00927B24" w:rsidRPr="00CC610A">
        <w:rPr>
          <w:rFonts w:eastAsia="仿宋_GB2312"/>
          <w:sz w:val="28"/>
        </w:rPr>
        <w:t>可行性</w:t>
      </w:r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r w:rsidRPr="00CC610A">
        <w:rPr>
          <w:rFonts w:eastAsia="仿宋_GB2312"/>
          <w:sz w:val="28"/>
        </w:rPr>
        <w:t xml:space="preserve">2.3 </w:t>
      </w:r>
      <w:r w:rsidRPr="00CC610A">
        <w:rPr>
          <w:rFonts w:eastAsia="仿宋_GB2312"/>
          <w:sz w:val="28"/>
        </w:rPr>
        <w:t>建设</w:t>
      </w:r>
      <w:r w:rsidR="00AE4DF0" w:rsidRPr="00CC610A">
        <w:rPr>
          <w:rFonts w:eastAsia="仿宋_GB2312"/>
          <w:sz w:val="28"/>
        </w:rPr>
        <w:t>任务</w:t>
      </w:r>
      <w:r w:rsidRPr="00CC610A">
        <w:rPr>
          <w:rFonts w:eastAsia="仿宋_GB2312"/>
          <w:sz w:val="28"/>
        </w:rPr>
        <w:t>必要性</w:t>
      </w:r>
    </w:p>
    <w:p w:rsidR="00C0396B" w:rsidRPr="00CC610A" w:rsidRDefault="00927B24" w:rsidP="00CF1F2E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28"/>
        </w:rPr>
      </w:pPr>
      <w:r w:rsidRPr="00CC610A">
        <w:rPr>
          <w:rFonts w:eastAsia="仿宋_GB2312"/>
          <w:b/>
          <w:sz w:val="28"/>
        </w:rPr>
        <w:t>第三章</w:t>
      </w:r>
      <w:r w:rsidRPr="00CC610A">
        <w:rPr>
          <w:rFonts w:eastAsia="仿宋_GB2312"/>
          <w:b/>
          <w:sz w:val="28"/>
        </w:rPr>
        <w:t xml:space="preserve"> </w:t>
      </w:r>
      <w:r w:rsidRPr="00CC610A">
        <w:rPr>
          <w:rFonts w:eastAsia="仿宋_GB2312"/>
          <w:b/>
          <w:sz w:val="28"/>
        </w:rPr>
        <w:t>需求分析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31326" w:history="1">
        <w:r w:rsidR="00927B24" w:rsidRPr="00CC610A">
          <w:rPr>
            <w:rFonts w:eastAsia="仿宋_GB2312"/>
            <w:sz w:val="28"/>
          </w:rPr>
          <w:t xml:space="preserve">3.1 </w:t>
        </w:r>
        <w:r w:rsidR="00927B24" w:rsidRPr="00CC610A">
          <w:rPr>
            <w:rFonts w:eastAsia="仿宋_GB2312"/>
            <w:sz w:val="28"/>
          </w:rPr>
          <w:t>国内现状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6125" w:history="1">
        <w:r w:rsidR="00927B24" w:rsidRPr="00CC610A">
          <w:rPr>
            <w:rFonts w:eastAsia="仿宋_GB2312"/>
            <w:sz w:val="28"/>
          </w:rPr>
          <w:t xml:space="preserve">3.2 </w:t>
        </w:r>
        <w:r w:rsidR="00927B24" w:rsidRPr="00CC610A">
          <w:rPr>
            <w:rFonts w:eastAsia="仿宋_GB2312"/>
            <w:sz w:val="28"/>
          </w:rPr>
          <w:t>需求预测分析</w:t>
        </w:r>
      </w:hyperlink>
    </w:p>
    <w:p w:rsidR="00C0396B" w:rsidRPr="00CC610A" w:rsidRDefault="00927B24" w:rsidP="006A5817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28"/>
        </w:rPr>
      </w:pPr>
      <w:r w:rsidRPr="00CC610A">
        <w:rPr>
          <w:rFonts w:eastAsia="仿宋_GB2312"/>
          <w:b/>
          <w:sz w:val="28"/>
        </w:rPr>
        <w:t>第四章</w:t>
      </w:r>
      <w:r w:rsidRPr="00CC610A">
        <w:rPr>
          <w:rFonts w:eastAsia="仿宋_GB2312"/>
          <w:b/>
          <w:sz w:val="28"/>
        </w:rPr>
        <w:t xml:space="preserve"> </w:t>
      </w:r>
      <w:r w:rsidRPr="00CC610A">
        <w:rPr>
          <w:rFonts w:eastAsia="仿宋_GB2312"/>
          <w:b/>
          <w:sz w:val="28"/>
        </w:rPr>
        <w:t>建设条件及工艺流程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28189" w:history="1">
        <w:r w:rsidR="00927B24" w:rsidRPr="00CC610A">
          <w:rPr>
            <w:rFonts w:eastAsia="仿宋_GB2312"/>
            <w:sz w:val="28"/>
          </w:rPr>
          <w:t xml:space="preserve">4.1 </w:t>
        </w:r>
        <w:r w:rsidR="00927B24" w:rsidRPr="00CC610A">
          <w:rPr>
            <w:rFonts w:eastAsia="仿宋_GB2312"/>
            <w:sz w:val="28"/>
          </w:rPr>
          <w:t>建设地点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</w:rPr>
      </w:pPr>
      <w:hyperlink w:anchor="_Toc2800" w:history="1">
        <w:r w:rsidR="00927B24" w:rsidRPr="00CC610A">
          <w:rPr>
            <w:rFonts w:eastAsia="仿宋_GB2312"/>
            <w:sz w:val="28"/>
          </w:rPr>
          <w:t xml:space="preserve">4.2 </w:t>
        </w:r>
        <w:r w:rsidR="00927B24" w:rsidRPr="00CC610A">
          <w:rPr>
            <w:rFonts w:eastAsia="仿宋_GB2312"/>
            <w:sz w:val="28"/>
          </w:rPr>
          <w:t>建设条件</w:t>
        </w:r>
      </w:hyperlink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 w:firstLine="36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 xml:space="preserve">4.2.1 </w:t>
      </w:r>
      <w:r w:rsidRPr="00CC610A">
        <w:rPr>
          <w:rFonts w:eastAsia="仿宋_GB2312"/>
          <w:sz w:val="28"/>
          <w:szCs w:val="28"/>
        </w:rPr>
        <w:t>人员条件</w:t>
      </w:r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 w:firstLine="36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 xml:space="preserve">4.2.2 </w:t>
      </w:r>
      <w:r w:rsidRPr="00CC610A">
        <w:rPr>
          <w:rFonts w:eastAsia="仿宋_GB2312"/>
          <w:sz w:val="28"/>
          <w:szCs w:val="28"/>
        </w:rPr>
        <w:t>设施条件</w:t>
      </w:r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 w:firstLine="36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 xml:space="preserve">4.2.3 </w:t>
      </w:r>
      <w:r w:rsidRPr="00CC610A">
        <w:rPr>
          <w:rFonts w:eastAsia="仿宋_GB2312"/>
          <w:sz w:val="28"/>
          <w:szCs w:val="28"/>
        </w:rPr>
        <w:t>资金条件</w:t>
      </w:r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 w:firstLine="36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 xml:space="preserve">4.2.4 </w:t>
      </w:r>
      <w:r w:rsidRPr="00CC610A">
        <w:rPr>
          <w:rFonts w:eastAsia="仿宋_GB2312"/>
          <w:sz w:val="28"/>
          <w:szCs w:val="28"/>
        </w:rPr>
        <w:t>场地条件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25105" w:history="1">
        <w:r w:rsidR="00CF1F2E" w:rsidRPr="00CC610A">
          <w:rPr>
            <w:rFonts w:eastAsia="仿宋_GB2312"/>
            <w:sz w:val="28"/>
          </w:rPr>
          <w:t xml:space="preserve">4.3 </w:t>
        </w:r>
        <w:r w:rsidR="00927B24" w:rsidRPr="00CC610A">
          <w:rPr>
            <w:rFonts w:eastAsia="仿宋_GB2312"/>
            <w:sz w:val="28"/>
          </w:rPr>
          <w:t>工艺流程</w:t>
        </w:r>
      </w:hyperlink>
    </w:p>
    <w:p w:rsidR="00C0396B" w:rsidRPr="00CC610A" w:rsidRDefault="00927B24" w:rsidP="006A5817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28"/>
        </w:rPr>
      </w:pPr>
      <w:r w:rsidRPr="00CC610A">
        <w:rPr>
          <w:rFonts w:eastAsia="仿宋_GB2312"/>
          <w:b/>
          <w:sz w:val="28"/>
        </w:rPr>
        <w:t>第五章</w:t>
      </w:r>
      <w:r w:rsidRPr="00CC610A">
        <w:rPr>
          <w:rFonts w:eastAsia="仿宋_GB2312"/>
          <w:b/>
          <w:sz w:val="28"/>
        </w:rPr>
        <w:t xml:space="preserve"> </w:t>
      </w:r>
      <w:r w:rsidRPr="00CC610A">
        <w:rPr>
          <w:rFonts w:eastAsia="仿宋_GB2312"/>
          <w:b/>
          <w:sz w:val="28"/>
        </w:rPr>
        <w:t>建设目标与内容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10841" w:history="1">
        <w:r w:rsidR="00927B24" w:rsidRPr="00CC610A">
          <w:rPr>
            <w:rFonts w:eastAsia="仿宋_GB2312"/>
            <w:sz w:val="28"/>
          </w:rPr>
          <w:t xml:space="preserve">5.1 </w:t>
        </w:r>
        <w:r w:rsidR="00927B24" w:rsidRPr="00CC610A">
          <w:rPr>
            <w:rFonts w:eastAsia="仿宋_GB2312"/>
            <w:sz w:val="28"/>
          </w:rPr>
          <w:t>建设目标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19832" w:history="1">
        <w:r w:rsidR="00927B24" w:rsidRPr="00CC610A">
          <w:rPr>
            <w:rFonts w:eastAsia="仿宋_GB2312"/>
            <w:sz w:val="28"/>
          </w:rPr>
          <w:t xml:space="preserve">5.2 </w:t>
        </w:r>
        <w:r w:rsidR="00927B24" w:rsidRPr="00CC610A">
          <w:rPr>
            <w:rFonts w:eastAsia="仿宋_GB2312"/>
            <w:sz w:val="28"/>
          </w:rPr>
          <w:t>建设内容</w:t>
        </w:r>
      </w:hyperlink>
    </w:p>
    <w:p w:rsidR="00C0396B" w:rsidRPr="00CC610A" w:rsidRDefault="00927B24" w:rsidP="006A5817">
      <w:pPr>
        <w:pStyle w:val="WPSOffice1"/>
        <w:tabs>
          <w:tab w:val="right" w:leader="dot" w:pos="9064"/>
        </w:tabs>
        <w:spacing w:beforeLines="100" w:before="1" w:afterLines="100" w:after="1" w:line="360" w:lineRule="exact"/>
        <w:rPr>
          <w:rFonts w:eastAsia="仿宋_GB2312"/>
          <w:sz w:val="28"/>
        </w:rPr>
      </w:pPr>
      <w:r w:rsidRPr="00CC610A">
        <w:rPr>
          <w:rFonts w:eastAsia="仿宋_GB2312"/>
          <w:b/>
          <w:sz w:val="28"/>
        </w:rPr>
        <w:t>第六章</w:t>
      </w:r>
      <w:r w:rsidRPr="00CC610A">
        <w:rPr>
          <w:rFonts w:eastAsia="仿宋_GB2312"/>
          <w:b/>
          <w:sz w:val="28"/>
        </w:rPr>
        <w:t xml:space="preserve"> SPV</w:t>
      </w:r>
      <w:r w:rsidRPr="00CC610A">
        <w:rPr>
          <w:rFonts w:eastAsia="仿宋_GB2312"/>
          <w:b/>
          <w:sz w:val="28"/>
        </w:rPr>
        <w:t>公司组建方案</w:t>
      </w:r>
    </w:p>
    <w:p w:rsidR="00C0396B" w:rsidRPr="00CC610A" w:rsidRDefault="00927B24">
      <w:pPr>
        <w:pStyle w:val="WPSOffice3"/>
        <w:tabs>
          <w:tab w:val="right" w:leader="dot" w:pos="9064"/>
        </w:tabs>
        <w:spacing w:line="360" w:lineRule="exact"/>
        <w:ind w:leftChars="0" w:left="0"/>
        <w:rPr>
          <w:rFonts w:eastAsia="仿宋_GB2312"/>
          <w:sz w:val="28"/>
        </w:rPr>
      </w:pPr>
      <w:r w:rsidRPr="00CC610A">
        <w:rPr>
          <w:rFonts w:eastAsia="仿宋_GB2312"/>
        </w:rPr>
        <w:lastRenderedPageBreak/>
        <w:t xml:space="preserve">    </w:t>
      </w:r>
      <w:hyperlink w:anchor="_Toc6239" w:history="1">
        <w:r w:rsidRPr="00CC610A">
          <w:rPr>
            <w:rFonts w:eastAsia="仿宋_GB2312"/>
            <w:sz w:val="28"/>
          </w:rPr>
          <w:t xml:space="preserve">6.1 </w:t>
        </w:r>
        <w:r w:rsidRPr="00CC610A">
          <w:rPr>
            <w:rFonts w:eastAsia="仿宋_GB2312"/>
            <w:sz w:val="28"/>
          </w:rPr>
          <w:t>组建原则</w:t>
        </w:r>
      </w:hyperlink>
      <w:r w:rsidRPr="00CC610A">
        <w:rPr>
          <w:rFonts w:eastAsia="仿宋_GB2312"/>
          <w:sz w:val="28"/>
        </w:rPr>
        <w:t>和组建方式</w:t>
      </w:r>
    </w:p>
    <w:p w:rsidR="00C0396B" w:rsidRPr="00CC610A" w:rsidRDefault="00927B24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28"/>
        </w:rPr>
      </w:pPr>
      <w:r w:rsidRPr="00CC610A">
        <w:rPr>
          <w:rFonts w:eastAsia="仿宋_GB2312"/>
        </w:rPr>
        <w:t xml:space="preserve">    </w:t>
      </w:r>
      <w:hyperlink w:anchor="_Toc10940" w:history="1">
        <w:r w:rsidRPr="00CC610A">
          <w:rPr>
            <w:rFonts w:eastAsia="仿宋_GB2312"/>
            <w:sz w:val="28"/>
          </w:rPr>
          <w:t xml:space="preserve">6.2 </w:t>
        </w:r>
      </w:hyperlink>
      <w:r w:rsidRPr="00CC610A">
        <w:rPr>
          <w:rFonts w:eastAsia="仿宋_GB2312"/>
          <w:sz w:val="28"/>
        </w:rPr>
        <w:t>法人治理结构</w:t>
      </w:r>
    </w:p>
    <w:p w:rsidR="00C0396B" w:rsidRPr="00CC610A" w:rsidRDefault="00927B24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28"/>
        </w:rPr>
      </w:pPr>
      <w:r w:rsidRPr="00CC610A">
        <w:rPr>
          <w:rFonts w:eastAsia="仿宋_GB2312"/>
          <w:sz w:val="28"/>
        </w:rPr>
        <w:t xml:space="preserve">   6.3 </w:t>
      </w:r>
      <w:r w:rsidRPr="00CC610A">
        <w:rPr>
          <w:rFonts w:eastAsia="仿宋_GB2312"/>
          <w:sz w:val="28"/>
        </w:rPr>
        <w:t>国有股权退出机制</w:t>
      </w:r>
      <w:r w:rsidR="00AE4DF0" w:rsidRPr="00CC610A">
        <w:rPr>
          <w:rFonts w:eastAsia="仿宋_GB2312"/>
          <w:sz w:val="28"/>
        </w:rPr>
        <w:t>（原则上创新试点建设任务完成后可退出）</w:t>
      </w:r>
    </w:p>
    <w:p w:rsidR="00C0396B" w:rsidRPr="00CC610A" w:rsidRDefault="00927B24" w:rsidP="006A5817">
      <w:pPr>
        <w:pStyle w:val="WPSOffice1"/>
        <w:tabs>
          <w:tab w:val="right" w:leader="dot" w:pos="9064"/>
        </w:tabs>
        <w:spacing w:beforeLines="100" w:before="1" w:afterLines="100" w:after="1" w:line="360" w:lineRule="exact"/>
        <w:rPr>
          <w:rFonts w:eastAsia="仿宋_GB2312"/>
          <w:sz w:val="28"/>
        </w:rPr>
      </w:pPr>
      <w:r w:rsidRPr="00CC610A">
        <w:rPr>
          <w:rFonts w:eastAsia="仿宋_GB2312"/>
          <w:b/>
          <w:sz w:val="28"/>
        </w:rPr>
        <w:t>第七章</w:t>
      </w:r>
      <w:r w:rsidR="00CF1F2E" w:rsidRPr="00CC610A">
        <w:rPr>
          <w:rFonts w:eastAsia="仿宋_GB2312"/>
          <w:b/>
          <w:sz w:val="28"/>
        </w:rPr>
        <w:t xml:space="preserve"> </w:t>
      </w:r>
      <w:r w:rsidRPr="00CC610A">
        <w:rPr>
          <w:rFonts w:eastAsia="仿宋_GB2312"/>
          <w:b/>
          <w:sz w:val="28"/>
        </w:rPr>
        <w:t>建设方案</w:t>
      </w:r>
    </w:p>
    <w:p w:rsidR="00C0396B" w:rsidRPr="00CC610A" w:rsidRDefault="00927B24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28"/>
        </w:rPr>
      </w:pPr>
      <w:r w:rsidRPr="00CC610A">
        <w:rPr>
          <w:rFonts w:eastAsia="仿宋_GB2312"/>
        </w:rPr>
        <w:t xml:space="preserve">    </w:t>
      </w:r>
      <w:hyperlink w:anchor="_Toc12164" w:history="1">
        <w:r w:rsidRPr="00CC610A">
          <w:rPr>
            <w:rFonts w:eastAsia="仿宋_GB2312"/>
            <w:sz w:val="28"/>
          </w:rPr>
          <w:t xml:space="preserve">7.1 </w:t>
        </w:r>
        <w:r w:rsidRPr="00CC610A">
          <w:rPr>
            <w:rFonts w:eastAsia="仿宋_GB2312"/>
            <w:sz w:val="28"/>
          </w:rPr>
          <w:t>产品</w:t>
        </w:r>
      </w:hyperlink>
      <w:r w:rsidRPr="00CC610A">
        <w:rPr>
          <w:rFonts w:eastAsia="仿宋_GB2312"/>
          <w:sz w:val="28"/>
        </w:rPr>
        <w:t>方案</w:t>
      </w:r>
    </w:p>
    <w:p w:rsidR="00C0396B" w:rsidRPr="00CC610A" w:rsidRDefault="00927B24">
      <w:pPr>
        <w:pStyle w:val="WPSOffice3"/>
        <w:tabs>
          <w:tab w:val="right" w:leader="dot" w:pos="9064"/>
        </w:tabs>
        <w:spacing w:line="360" w:lineRule="exact"/>
        <w:ind w:leftChars="0" w:left="0"/>
        <w:rPr>
          <w:rFonts w:eastAsia="仿宋_GB2312"/>
          <w:sz w:val="28"/>
        </w:rPr>
      </w:pPr>
      <w:r w:rsidRPr="00CC610A">
        <w:rPr>
          <w:rFonts w:eastAsia="仿宋_GB2312"/>
        </w:rPr>
        <w:t xml:space="preserve">    </w:t>
      </w:r>
      <w:hyperlink w:anchor="_Toc6239" w:history="1">
        <w:r w:rsidRPr="00CC610A">
          <w:rPr>
            <w:rFonts w:eastAsia="仿宋_GB2312"/>
            <w:sz w:val="28"/>
          </w:rPr>
          <w:t xml:space="preserve">7.2 </w:t>
        </w:r>
        <w:r w:rsidRPr="00CC610A">
          <w:rPr>
            <w:rFonts w:eastAsia="仿宋_GB2312"/>
            <w:sz w:val="28"/>
          </w:rPr>
          <w:t>技术</w:t>
        </w:r>
      </w:hyperlink>
      <w:r w:rsidRPr="00CC610A">
        <w:rPr>
          <w:rFonts w:eastAsia="仿宋_GB2312"/>
          <w:sz w:val="28"/>
        </w:rPr>
        <w:t>方案</w:t>
      </w:r>
    </w:p>
    <w:p w:rsidR="00C0396B" w:rsidRPr="00CC610A" w:rsidRDefault="00927B24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28"/>
        </w:rPr>
      </w:pPr>
      <w:r w:rsidRPr="00CC610A">
        <w:rPr>
          <w:rFonts w:eastAsia="仿宋_GB2312"/>
        </w:rPr>
        <w:t xml:space="preserve">    </w:t>
      </w:r>
      <w:hyperlink w:anchor="_Toc10940" w:history="1">
        <w:r w:rsidRPr="00CC610A">
          <w:rPr>
            <w:rFonts w:eastAsia="仿宋_GB2312"/>
            <w:sz w:val="28"/>
          </w:rPr>
          <w:t xml:space="preserve">7.3 </w:t>
        </w:r>
        <w:r w:rsidRPr="00CC610A">
          <w:rPr>
            <w:rFonts w:eastAsia="仿宋_GB2312"/>
            <w:sz w:val="28"/>
          </w:rPr>
          <w:t>设备购置方案</w:t>
        </w:r>
      </w:hyperlink>
    </w:p>
    <w:p w:rsidR="00C0396B" w:rsidRPr="00CC610A" w:rsidRDefault="00927B24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28"/>
        </w:rPr>
      </w:pPr>
      <w:r w:rsidRPr="00CC610A">
        <w:rPr>
          <w:rFonts w:eastAsia="仿宋_GB2312"/>
          <w:sz w:val="28"/>
        </w:rPr>
        <w:t xml:space="preserve">   7.4 </w:t>
      </w:r>
      <w:r w:rsidRPr="00CC610A">
        <w:rPr>
          <w:rFonts w:eastAsia="仿宋_GB2312"/>
          <w:sz w:val="28"/>
        </w:rPr>
        <w:t>建设模式</w:t>
      </w:r>
    </w:p>
    <w:p w:rsidR="00C0396B" w:rsidRPr="00CC610A" w:rsidRDefault="00927B24" w:rsidP="006A5817">
      <w:pPr>
        <w:pStyle w:val="WPSOffice1"/>
        <w:tabs>
          <w:tab w:val="right" w:leader="dot" w:pos="9064"/>
        </w:tabs>
        <w:spacing w:line="360" w:lineRule="exact"/>
        <w:rPr>
          <w:rFonts w:eastAsia="仿宋_GB2312"/>
          <w:sz w:val="28"/>
        </w:rPr>
      </w:pPr>
      <w:r w:rsidRPr="00CC610A">
        <w:rPr>
          <w:rFonts w:eastAsia="仿宋_GB2312"/>
          <w:b/>
          <w:sz w:val="28"/>
        </w:rPr>
        <w:t>第八章</w:t>
      </w:r>
      <w:r w:rsidRPr="00CC610A">
        <w:rPr>
          <w:rFonts w:eastAsia="仿宋_GB2312"/>
          <w:b/>
          <w:sz w:val="28"/>
        </w:rPr>
        <w:t xml:space="preserve"> </w:t>
      </w:r>
      <w:r w:rsidRPr="00CC610A">
        <w:rPr>
          <w:rFonts w:eastAsia="仿宋_GB2312"/>
          <w:b/>
          <w:sz w:val="28"/>
        </w:rPr>
        <w:t>投资估算与资金筹措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8491" w:history="1">
        <w:r w:rsidR="00927B24" w:rsidRPr="00CC610A">
          <w:rPr>
            <w:rFonts w:eastAsia="仿宋_GB2312"/>
            <w:sz w:val="28"/>
          </w:rPr>
          <w:t xml:space="preserve">8.1 </w:t>
        </w:r>
        <w:r w:rsidR="00927B24" w:rsidRPr="00CC610A">
          <w:rPr>
            <w:rFonts w:eastAsia="仿宋_GB2312"/>
            <w:sz w:val="28"/>
          </w:rPr>
          <w:t>投资估算依据及说明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</w:rPr>
      </w:pPr>
      <w:hyperlink w:anchor="_Toc21386" w:history="1">
        <w:r w:rsidR="00927B24" w:rsidRPr="00CC610A">
          <w:rPr>
            <w:rFonts w:eastAsia="仿宋_GB2312"/>
            <w:sz w:val="28"/>
          </w:rPr>
          <w:t>8.2</w:t>
        </w:r>
        <w:r w:rsidR="00CF1F2E" w:rsidRPr="00CC610A">
          <w:rPr>
            <w:rFonts w:eastAsia="仿宋_GB2312"/>
            <w:sz w:val="28"/>
          </w:rPr>
          <w:t xml:space="preserve"> </w:t>
        </w:r>
        <w:r w:rsidR="00927B24" w:rsidRPr="00CC610A">
          <w:rPr>
            <w:rFonts w:eastAsia="仿宋_GB2312"/>
            <w:sz w:val="28"/>
          </w:rPr>
          <w:t>总投资</w:t>
        </w:r>
      </w:hyperlink>
      <w:r w:rsidR="00927B24" w:rsidRPr="00CC610A">
        <w:rPr>
          <w:rFonts w:eastAsia="仿宋_GB2312"/>
          <w:sz w:val="28"/>
        </w:rPr>
        <w:t>估算</w:t>
      </w:r>
    </w:p>
    <w:p w:rsidR="00C0396B" w:rsidRPr="00CC610A" w:rsidRDefault="00927B24">
      <w:pPr>
        <w:pStyle w:val="WPSOffice3"/>
        <w:tabs>
          <w:tab w:val="right" w:leader="dot" w:pos="9064"/>
        </w:tabs>
        <w:spacing w:line="360" w:lineRule="exact"/>
        <w:ind w:leftChars="0" w:left="0"/>
        <w:rPr>
          <w:rFonts w:eastAsia="仿宋_GB2312"/>
        </w:rPr>
      </w:pPr>
      <w:r w:rsidRPr="00CC610A">
        <w:rPr>
          <w:rFonts w:eastAsia="仿宋_GB2312"/>
        </w:rPr>
        <w:t xml:space="preserve">        </w:t>
      </w:r>
      <w:hyperlink w:anchor="_Toc22896" w:history="1">
        <w:r w:rsidRPr="00CC610A">
          <w:rPr>
            <w:rFonts w:eastAsia="仿宋_GB2312"/>
            <w:sz w:val="28"/>
          </w:rPr>
          <w:t>8.2.1</w:t>
        </w:r>
        <w:r w:rsidR="00821285" w:rsidRPr="00CC610A">
          <w:rPr>
            <w:rFonts w:eastAsia="仿宋_GB2312"/>
            <w:sz w:val="28"/>
          </w:rPr>
          <w:t xml:space="preserve"> </w:t>
        </w:r>
        <w:r w:rsidRPr="00CC610A">
          <w:rPr>
            <w:rFonts w:eastAsia="仿宋_GB2312"/>
            <w:sz w:val="28"/>
          </w:rPr>
          <w:t>投资</w:t>
        </w:r>
      </w:hyperlink>
      <w:r w:rsidRPr="00CC610A">
        <w:rPr>
          <w:rFonts w:eastAsia="仿宋_GB2312"/>
          <w:sz w:val="28"/>
        </w:rPr>
        <w:t>估算</w:t>
      </w:r>
    </w:p>
    <w:p w:rsidR="00C0396B" w:rsidRPr="00CC610A" w:rsidRDefault="00927B24">
      <w:pPr>
        <w:pStyle w:val="WPSOffice3"/>
        <w:tabs>
          <w:tab w:val="right" w:leader="dot" w:pos="9064"/>
        </w:tabs>
        <w:spacing w:line="360" w:lineRule="exact"/>
        <w:ind w:leftChars="0" w:left="0"/>
        <w:rPr>
          <w:rFonts w:eastAsia="仿宋_GB2312"/>
        </w:rPr>
      </w:pPr>
      <w:r w:rsidRPr="00CC610A">
        <w:rPr>
          <w:rFonts w:eastAsia="仿宋_GB2312"/>
        </w:rPr>
        <w:t xml:space="preserve">        </w:t>
      </w:r>
      <w:hyperlink w:anchor="_Toc22896" w:history="1">
        <w:r w:rsidRPr="00CC610A">
          <w:rPr>
            <w:rFonts w:eastAsia="仿宋_GB2312"/>
            <w:sz w:val="28"/>
          </w:rPr>
          <w:t>8.2.2</w:t>
        </w:r>
        <w:r w:rsidR="00821285" w:rsidRPr="00CC610A">
          <w:rPr>
            <w:rFonts w:eastAsia="仿宋_GB2312"/>
            <w:sz w:val="28"/>
          </w:rPr>
          <w:t xml:space="preserve"> </w:t>
        </w:r>
        <w:r w:rsidRPr="00CC610A">
          <w:rPr>
            <w:rFonts w:eastAsia="仿宋_GB2312"/>
            <w:sz w:val="28"/>
          </w:rPr>
          <w:t>各单项工程投资</w:t>
        </w:r>
      </w:hyperlink>
      <w:r w:rsidRPr="00CC610A">
        <w:rPr>
          <w:rFonts w:eastAsia="仿宋_GB2312"/>
          <w:sz w:val="28"/>
        </w:rPr>
        <w:t>估算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15349" w:history="1">
        <w:r w:rsidR="00927B24" w:rsidRPr="00CC610A">
          <w:rPr>
            <w:rFonts w:eastAsia="仿宋_GB2312"/>
            <w:sz w:val="28"/>
          </w:rPr>
          <w:t xml:space="preserve">8.3 </w:t>
        </w:r>
        <w:r w:rsidR="00927B24" w:rsidRPr="00CC610A">
          <w:rPr>
            <w:rFonts w:eastAsia="仿宋_GB2312"/>
            <w:sz w:val="28"/>
          </w:rPr>
          <w:t>资金筹措</w:t>
        </w:r>
      </w:hyperlink>
      <w:r w:rsidR="00927B24" w:rsidRPr="00CC610A">
        <w:rPr>
          <w:rFonts w:eastAsia="仿宋_GB2312"/>
          <w:sz w:val="28"/>
        </w:rPr>
        <w:t>方案</w:t>
      </w:r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r w:rsidRPr="00CC610A">
        <w:rPr>
          <w:rFonts w:eastAsia="仿宋_GB2312"/>
          <w:sz w:val="28"/>
        </w:rPr>
        <w:t xml:space="preserve">8.4 </w:t>
      </w:r>
      <w:r w:rsidRPr="00CC610A">
        <w:rPr>
          <w:rFonts w:eastAsia="仿宋_GB2312"/>
          <w:sz w:val="28"/>
        </w:rPr>
        <w:t>资金使用计划</w:t>
      </w:r>
    </w:p>
    <w:p w:rsidR="00C0396B" w:rsidRPr="00CC610A" w:rsidRDefault="00CA66C3" w:rsidP="006A5817">
      <w:pPr>
        <w:pStyle w:val="WPSOffice1"/>
        <w:tabs>
          <w:tab w:val="right" w:leader="dot" w:pos="9064"/>
        </w:tabs>
        <w:spacing w:beforeLines="100" w:before="1" w:afterLines="100" w:after="1" w:line="360" w:lineRule="exact"/>
        <w:rPr>
          <w:rFonts w:eastAsia="仿宋_GB2312"/>
          <w:b/>
          <w:sz w:val="28"/>
          <w:szCs w:val="22"/>
        </w:rPr>
      </w:pPr>
      <w:hyperlink w:anchor="_Toc15246" w:history="1">
        <w:r w:rsidR="00927B24" w:rsidRPr="00CC610A">
          <w:rPr>
            <w:rFonts w:eastAsia="仿宋_GB2312"/>
            <w:b/>
            <w:sz w:val="28"/>
            <w:szCs w:val="22"/>
          </w:rPr>
          <w:t>第九章</w:t>
        </w:r>
        <w:r w:rsidR="00927B24" w:rsidRPr="00CC610A">
          <w:rPr>
            <w:rFonts w:eastAsia="仿宋_GB2312"/>
            <w:b/>
            <w:sz w:val="28"/>
            <w:szCs w:val="22"/>
          </w:rPr>
          <w:t xml:space="preserve"> </w:t>
        </w:r>
        <w:r w:rsidR="00927B24" w:rsidRPr="00CC610A">
          <w:rPr>
            <w:rFonts w:eastAsia="仿宋_GB2312"/>
            <w:b/>
            <w:sz w:val="28"/>
            <w:szCs w:val="22"/>
          </w:rPr>
          <w:t>环境保护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11235" w:history="1">
        <w:r w:rsidR="00927B24" w:rsidRPr="00CC610A">
          <w:rPr>
            <w:rFonts w:eastAsia="仿宋_GB2312"/>
            <w:sz w:val="28"/>
          </w:rPr>
          <w:t xml:space="preserve">9.1 </w:t>
        </w:r>
        <w:r w:rsidR="00927B24" w:rsidRPr="00CC610A">
          <w:rPr>
            <w:rFonts w:eastAsia="仿宋_GB2312"/>
            <w:sz w:val="28"/>
          </w:rPr>
          <w:t>建设地点环境状况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31042" w:history="1">
        <w:r w:rsidR="00927B24" w:rsidRPr="00CC610A">
          <w:rPr>
            <w:rFonts w:eastAsia="仿宋_GB2312"/>
            <w:sz w:val="28"/>
          </w:rPr>
          <w:t>9.2</w:t>
        </w:r>
        <w:r w:rsidR="00CF1F2E" w:rsidRPr="00CC610A">
          <w:rPr>
            <w:rFonts w:eastAsia="仿宋_GB2312"/>
            <w:sz w:val="28"/>
          </w:rPr>
          <w:t xml:space="preserve"> </w:t>
        </w:r>
        <w:r w:rsidR="00927B24" w:rsidRPr="00CC610A">
          <w:rPr>
            <w:rFonts w:eastAsia="仿宋_GB2312"/>
            <w:sz w:val="28"/>
          </w:rPr>
          <w:t>建设对环境影响的分析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32439" w:history="1">
        <w:r w:rsidR="00927B24" w:rsidRPr="00CC610A">
          <w:rPr>
            <w:rFonts w:eastAsia="仿宋_GB2312"/>
            <w:sz w:val="28"/>
          </w:rPr>
          <w:t xml:space="preserve">9.3 </w:t>
        </w:r>
        <w:r w:rsidR="00927B24" w:rsidRPr="00CC610A">
          <w:rPr>
            <w:rFonts w:eastAsia="仿宋_GB2312"/>
            <w:sz w:val="28"/>
          </w:rPr>
          <w:t>环保措施</w:t>
        </w:r>
      </w:hyperlink>
    </w:p>
    <w:p w:rsidR="00C0396B" w:rsidRPr="00CC610A" w:rsidRDefault="00CA66C3" w:rsidP="006A5817">
      <w:pPr>
        <w:pStyle w:val="WPSOffice1"/>
        <w:tabs>
          <w:tab w:val="right" w:leader="dot" w:pos="9064"/>
        </w:tabs>
        <w:spacing w:beforeLines="100" w:before="1" w:afterLines="100" w:after="1" w:line="360" w:lineRule="exact"/>
        <w:rPr>
          <w:rFonts w:eastAsia="仿宋_GB2312"/>
          <w:b/>
          <w:sz w:val="28"/>
          <w:szCs w:val="22"/>
        </w:rPr>
      </w:pPr>
      <w:hyperlink w:anchor="_Toc4292" w:history="1">
        <w:r w:rsidR="00927B24" w:rsidRPr="00CC610A">
          <w:rPr>
            <w:rFonts w:eastAsia="仿宋_GB2312"/>
            <w:b/>
            <w:sz w:val="28"/>
            <w:szCs w:val="22"/>
          </w:rPr>
          <w:t>第十章</w:t>
        </w:r>
        <w:r w:rsidR="00CF1F2E" w:rsidRPr="00CC610A">
          <w:rPr>
            <w:rFonts w:eastAsia="仿宋_GB2312"/>
            <w:b/>
            <w:sz w:val="28"/>
            <w:szCs w:val="22"/>
          </w:rPr>
          <w:t xml:space="preserve"> </w:t>
        </w:r>
        <w:r w:rsidR="00927B24" w:rsidRPr="00CC610A">
          <w:rPr>
            <w:rFonts w:eastAsia="仿宋_GB2312"/>
            <w:b/>
            <w:sz w:val="28"/>
            <w:szCs w:val="22"/>
          </w:rPr>
          <w:t>管理</w:t>
        </w:r>
      </w:hyperlink>
      <w:r w:rsidR="00927B24" w:rsidRPr="00CC610A">
        <w:rPr>
          <w:rFonts w:eastAsia="仿宋_GB2312"/>
          <w:b/>
          <w:sz w:val="28"/>
          <w:szCs w:val="22"/>
        </w:rPr>
        <w:t>与运营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15232" w:history="1">
        <w:r w:rsidR="00927B24" w:rsidRPr="00CC610A">
          <w:rPr>
            <w:rFonts w:eastAsia="仿宋_GB2312"/>
            <w:sz w:val="28"/>
          </w:rPr>
          <w:t xml:space="preserve">10.1 </w:t>
        </w:r>
        <w:r w:rsidR="00927B24" w:rsidRPr="00CC610A">
          <w:rPr>
            <w:rFonts w:eastAsia="仿宋_GB2312"/>
            <w:sz w:val="28"/>
          </w:rPr>
          <w:t>管理机构与职能分工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18502" w:history="1">
        <w:r w:rsidR="00927B24" w:rsidRPr="00CC610A">
          <w:rPr>
            <w:rFonts w:eastAsia="仿宋_GB2312"/>
            <w:sz w:val="28"/>
          </w:rPr>
          <w:t>10.2</w:t>
        </w:r>
        <w:r w:rsidR="00CF1F2E" w:rsidRPr="00CC610A">
          <w:rPr>
            <w:rFonts w:eastAsia="仿宋_GB2312"/>
            <w:sz w:val="28"/>
          </w:rPr>
          <w:t xml:space="preserve"> </w:t>
        </w:r>
        <w:r w:rsidR="00927B24" w:rsidRPr="00CC610A">
          <w:rPr>
            <w:rFonts w:eastAsia="仿宋_GB2312"/>
            <w:sz w:val="28"/>
          </w:rPr>
          <w:t>建设各阶段的管理方案或措施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20662" w:history="1">
        <w:r w:rsidR="00927B24" w:rsidRPr="00CC610A">
          <w:rPr>
            <w:rFonts w:eastAsia="仿宋_GB2312"/>
            <w:sz w:val="28"/>
          </w:rPr>
          <w:t>10.3</w:t>
        </w:r>
        <w:r w:rsidR="00CF1F2E" w:rsidRPr="00CC610A">
          <w:rPr>
            <w:rFonts w:eastAsia="仿宋_GB2312"/>
            <w:sz w:val="28"/>
          </w:rPr>
          <w:t xml:space="preserve"> </w:t>
        </w:r>
        <w:r w:rsidR="00927B24" w:rsidRPr="00CC610A">
          <w:rPr>
            <w:rFonts w:eastAsia="仿宋_GB2312"/>
            <w:sz w:val="28"/>
          </w:rPr>
          <w:t>建成后的运营管理</w:t>
        </w:r>
      </w:hyperlink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r w:rsidRPr="00CC610A">
        <w:rPr>
          <w:rFonts w:eastAsia="仿宋_GB2312"/>
          <w:sz w:val="28"/>
        </w:rPr>
        <w:t>10.4</w:t>
      </w:r>
      <w:r w:rsidR="00CF1F2E" w:rsidRPr="00CC610A">
        <w:rPr>
          <w:rFonts w:eastAsia="仿宋_GB2312"/>
          <w:sz w:val="28"/>
        </w:rPr>
        <w:t xml:space="preserve"> </w:t>
      </w:r>
      <w:r w:rsidRPr="00CC610A">
        <w:rPr>
          <w:rFonts w:eastAsia="仿宋_GB2312"/>
          <w:sz w:val="28"/>
        </w:rPr>
        <w:t>利益联结机制</w:t>
      </w:r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 w:firstLine="36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 xml:space="preserve">10.4.1 </w:t>
      </w:r>
      <w:r w:rsidRPr="00CC610A">
        <w:rPr>
          <w:rFonts w:eastAsia="仿宋_GB2312"/>
          <w:sz w:val="28"/>
          <w:szCs w:val="28"/>
        </w:rPr>
        <w:t>带动合作社、村集体、贫困户、农户参与发展方案</w:t>
      </w:r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 w:firstLine="36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>10.4.2</w:t>
      </w:r>
      <w:r w:rsidR="00CF1F2E" w:rsidRPr="00CC610A">
        <w:rPr>
          <w:rFonts w:eastAsia="仿宋_GB2312"/>
          <w:sz w:val="28"/>
          <w:szCs w:val="28"/>
        </w:rPr>
        <w:t xml:space="preserve"> </w:t>
      </w:r>
      <w:r w:rsidRPr="00CC610A">
        <w:rPr>
          <w:rFonts w:eastAsia="仿宋_GB2312"/>
          <w:sz w:val="28"/>
          <w:szCs w:val="28"/>
        </w:rPr>
        <w:t>运营利润分配方案</w:t>
      </w:r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="420" w:firstLine="36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 xml:space="preserve">10.4.3 </w:t>
      </w:r>
      <w:r w:rsidRPr="00CC610A">
        <w:rPr>
          <w:rFonts w:eastAsia="仿宋_GB2312"/>
          <w:sz w:val="28"/>
          <w:szCs w:val="28"/>
        </w:rPr>
        <w:t>国有股收益分配方案</w:t>
      </w:r>
    </w:p>
    <w:p w:rsidR="00C0396B" w:rsidRPr="00CC610A" w:rsidRDefault="00CA66C3" w:rsidP="006A5817">
      <w:pPr>
        <w:pStyle w:val="WPSOffice1"/>
        <w:tabs>
          <w:tab w:val="right" w:leader="dot" w:pos="9064"/>
        </w:tabs>
        <w:spacing w:beforeLines="100" w:before="1" w:afterLines="100" w:after="1" w:line="360" w:lineRule="exact"/>
        <w:rPr>
          <w:rFonts w:eastAsia="仿宋_GB2312"/>
          <w:b/>
          <w:sz w:val="28"/>
          <w:szCs w:val="22"/>
        </w:rPr>
      </w:pPr>
      <w:hyperlink w:anchor="_Toc3679" w:history="1">
        <w:r w:rsidR="00927B24" w:rsidRPr="00CC610A">
          <w:rPr>
            <w:rFonts w:eastAsia="仿宋_GB2312"/>
            <w:b/>
            <w:sz w:val="28"/>
            <w:szCs w:val="22"/>
          </w:rPr>
          <w:t>第十一章</w:t>
        </w:r>
        <w:r w:rsidR="00CF1F2E" w:rsidRPr="00CC610A">
          <w:rPr>
            <w:rFonts w:eastAsia="仿宋_GB2312"/>
            <w:b/>
            <w:sz w:val="28"/>
            <w:szCs w:val="22"/>
          </w:rPr>
          <w:t xml:space="preserve"> </w:t>
        </w:r>
        <w:r w:rsidR="00927B24" w:rsidRPr="00CC610A">
          <w:rPr>
            <w:rFonts w:eastAsia="仿宋_GB2312"/>
            <w:b/>
            <w:sz w:val="28"/>
            <w:szCs w:val="22"/>
          </w:rPr>
          <w:t>建设进度安排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2368" w:history="1">
        <w:r w:rsidR="00927B24" w:rsidRPr="00CC610A">
          <w:rPr>
            <w:rFonts w:eastAsia="仿宋_GB2312"/>
            <w:sz w:val="28"/>
          </w:rPr>
          <w:t xml:space="preserve">11.1 </w:t>
        </w:r>
      </w:hyperlink>
      <w:r w:rsidR="00927B24" w:rsidRPr="00CC610A">
        <w:rPr>
          <w:rFonts w:eastAsia="仿宋_GB2312"/>
          <w:sz w:val="28"/>
        </w:rPr>
        <w:t>建设工期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8299" w:history="1">
        <w:r w:rsidR="00927B24" w:rsidRPr="00CC610A">
          <w:rPr>
            <w:rFonts w:eastAsia="仿宋_GB2312"/>
            <w:sz w:val="28"/>
          </w:rPr>
          <w:t xml:space="preserve">11.2 </w:t>
        </w:r>
        <w:r w:rsidR="00927B24" w:rsidRPr="00CC610A">
          <w:rPr>
            <w:rFonts w:eastAsia="仿宋_GB2312"/>
            <w:sz w:val="28"/>
          </w:rPr>
          <w:t>建设</w:t>
        </w:r>
      </w:hyperlink>
      <w:r w:rsidR="00927B24" w:rsidRPr="00CC610A">
        <w:rPr>
          <w:rFonts w:eastAsia="仿宋_GB2312"/>
          <w:sz w:val="28"/>
        </w:rPr>
        <w:t>进度表</w:t>
      </w:r>
    </w:p>
    <w:p w:rsidR="00C0396B" w:rsidRPr="00CC610A" w:rsidRDefault="00CA66C3" w:rsidP="006A5817">
      <w:pPr>
        <w:pStyle w:val="WPSOffice1"/>
        <w:tabs>
          <w:tab w:val="right" w:leader="dot" w:pos="9064"/>
        </w:tabs>
        <w:spacing w:beforeLines="100" w:before="1" w:afterLines="100" w:after="1" w:line="360" w:lineRule="exact"/>
        <w:rPr>
          <w:rFonts w:eastAsia="仿宋_GB2312"/>
          <w:b/>
          <w:sz w:val="28"/>
          <w:szCs w:val="22"/>
        </w:rPr>
      </w:pPr>
      <w:hyperlink w:anchor="_Toc11813" w:history="1">
        <w:r w:rsidR="00927B24" w:rsidRPr="00CC610A">
          <w:rPr>
            <w:rFonts w:eastAsia="仿宋_GB2312"/>
            <w:b/>
            <w:sz w:val="28"/>
            <w:szCs w:val="22"/>
          </w:rPr>
          <w:t>第十二章</w:t>
        </w:r>
        <w:r w:rsidR="00927B24" w:rsidRPr="00CC610A">
          <w:rPr>
            <w:rFonts w:eastAsia="仿宋_GB2312"/>
            <w:b/>
            <w:sz w:val="28"/>
            <w:szCs w:val="22"/>
          </w:rPr>
          <w:t xml:space="preserve"> </w:t>
        </w:r>
        <w:r w:rsidR="00927B24" w:rsidRPr="00CC610A">
          <w:rPr>
            <w:rFonts w:eastAsia="仿宋_GB2312"/>
            <w:b/>
            <w:sz w:val="28"/>
            <w:szCs w:val="22"/>
          </w:rPr>
          <w:t>效益分析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5782" w:history="1">
        <w:r w:rsidR="00927B24" w:rsidRPr="00CC610A">
          <w:rPr>
            <w:rFonts w:eastAsia="仿宋_GB2312"/>
            <w:sz w:val="28"/>
          </w:rPr>
          <w:t xml:space="preserve">12.1 </w:t>
        </w:r>
        <w:r w:rsidR="00927B24" w:rsidRPr="00CC610A">
          <w:rPr>
            <w:rFonts w:eastAsia="仿宋_GB2312"/>
            <w:sz w:val="28"/>
          </w:rPr>
          <w:t>经济效益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11410" w:history="1">
        <w:r w:rsidR="00927B24" w:rsidRPr="00CC610A">
          <w:rPr>
            <w:rFonts w:eastAsia="仿宋_GB2312"/>
            <w:sz w:val="28"/>
          </w:rPr>
          <w:t xml:space="preserve">12.2 </w:t>
        </w:r>
        <w:r w:rsidR="00927B24" w:rsidRPr="00CC610A">
          <w:rPr>
            <w:rFonts w:eastAsia="仿宋_GB2312"/>
            <w:sz w:val="28"/>
          </w:rPr>
          <w:t>社会效益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</w:rPr>
      </w:pPr>
      <w:hyperlink w:anchor="_Toc5475" w:history="1">
        <w:r w:rsidR="00927B24" w:rsidRPr="00CC610A">
          <w:rPr>
            <w:rFonts w:eastAsia="仿宋_GB2312"/>
            <w:sz w:val="28"/>
          </w:rPr>
          <w:t xml:space="preserve">12.3 </w:t>
        </w:r>
        <w:r w:rsidR="00927B24" w:rsidRPr="00CC610A">
          <w:rPr>
            <w:rFonts w:eastAsia="仿宋_GB2312"/>
            <w:sz w:val="28"/>
          </w:rPr>
          <w:t>生态效益</w:t>
        </w:r>
      </w:hyperlink>
    </w:p>
    <w:p w:rsidR="00C0396B" w:rsidRPr="00CC610A" w:rsidRDefault="00927B24" w:rsidP="006A5817">
      <w:pPr>
        <w:pStyle w:val="WPSOffice1"/>
        <w:tabs>
          <w:tab w:val="right" w:leader="dot" w:pos="9064"/>
        </w:tabs>
        <w:spacing w:beforeLines="100" w:before="1" w:afterLines="100" w:after="1" w:line="360" w:lineRule="exact"/>
        <w:rPr>
          <w:rFonts w:eastAsia="仿宋_GB2312"/>
          <w:b/>
          <w:sz w:val="28"/>
          <w:szCs w:val="22"/>
        </w:rPr>
      </w:pPr>
      <w:r w:rsidRPr="00CC610A">
        <w:rPr>
          <w:rFonts w:eastAsia="仿宋_GB2312"/>
          <w:b/>
          <w:sz w:val="28"/>
          <w:szCs w:val="22"/>
        </w:rPr>
        <w:t>第十三章</w:t>
      </w:r>
      <w:r w:rsidR="00CF1F2E" w:rsidRPr="00CC610A">
        <w:rPr>
          <w:rFonts w:eastAsia="仿宋_GB2312"/>
          <w:b/>
          <w:sz w:val="28"/>
          <w:szCs w:val="22"/>
        </w:rPr>
        <w:t xml:space="preserve"> </w:t>
      </w:r>
      <w:r w:rsidRPr="00CC610A">
        <w:rPr>
          <w:rFonts w:eastAsia="仿宋_GB2312"/>
          <w:b/>
          <w:sz w:val="28"/>
          <w:szCs w:val="22"/>
        </w:rPr>
        <w:t>组织和保障措施</w:t>
      </w:r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  <w:szCs w:val="28"/>
        </w:rPr>
      </w:pPr>
      <w:hyperlink w:anchor="_Toc7245" w:history="1">
        <w:r w:rsidR="00927B24" w:rsidRPr="00CC610A">
          <w:rPr>
            <w:rFonts w:eastAsia="仿宋_GB2312"/>
            <w:sz w:val="28"/>
            <w:szCs w:val="28"/>
          </w:rPr>
          <w:t xml:space="preserve">13.1 </w:t>
        </w:r>
        <w:r w:rsidR="00927B24" w:rsidRPr="00CC610A">
          <w:rPr>
            <w:rFonts w:eastAsia="仿宋_GB2312"/>
            <w:sz w:val="28"/>
            <w:szCs w:val="28"/>
          </w:rPr>
          <w:t>组织领导</w:t>
        </w:r>
      </w:hyperlink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Chars="0" w:left="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 xml:space="preserve">   </w:t>
      </w:r>
      <w:hyperlink w:anchor="_Toc26287" w:history="1">
        <w:r w:rsidRPr="00CC610A">
          <w:rPr>
            <w:rFonts w:eastAsia="仿宋_GB2312"/>
            <w:sz w:val="28"/>
            <w:szCs w:val="28"/>
          </w:rPr>
          <w:t xml:space="preserve">13.2 </w:t>
        </w:r>
        <w:r w:rsidRPr="00CC610A">
          <w:rPr>
            <w:rFonts w:eastAsia="仿宋_GB2312"/>
            <w:sz w:val="28"/>
            <w:szCs w:val="28"/>
          </w:rPr>
          <w:t>政策扶持</w:t>
        </w:r>
      </w:hyperlink>
    </w:p>
    <w:p w:rsidR="00C0396B" w:rsidRPr="00CC610A" w:rsidRDefault="00CA66C3">
      <w:pPr>
        <w:pStyle w:val="WPSOffice2"/>
        <w:tabs>
          <w:tab w:val="right" w:leader="dot" w:pos="9064"/>
        </w:tabs>
        <w:spacing w:line="360" w:lineRule="exact"/>
        <w:ind w:left="420"/>
        <w:rPr>
          <w:rFonts w:eastAsia="仿宋_GB2312"/>
          <w:sz w:val="28"/>
          <w:szCs w:val="28"/>
        </w:rPr>
      </w:pPr>
      <w:hyperlink w:anchor="_Toc7245" w:history="1">
        <w:r w:rsidR="00927B24" w:rsidRPr="00CC610A">
          <w:rPr>
            <w:rFonts w:eastAsia="仿宋_GB2312"/>
            <w:sz w:val="28"/>
            <w:szCs w:val="28"/>
          </w:rPr>
          <w:t xml:space="preserve">13.3 </w:t>
        </w:r>
        <w:r w:rsidR="00927B24" w:rsidRPr="00CC610A">
          <w:rPr>
            <w:rFonts w:eastAsia="仿宋_GB2312"/>
            <w:sz w:val="28"/>
            <w:szCs w:val="28"/>
          </w:rPr>
          <w:t>风险保障</w:t>
        </w:r>
      </w:hyperlink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Chars="0" w:left="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lastRenderedPageBreak/>
        <w:t xml:space="preserve">    </w:t>
      </w:r>
      <w:hyperlink w:anchor="_Toc26287" w:history="1">
        <w:r w:rsidRPr="00CC610A">
          <w:rPr>
            <w:rFonts w:eastAsia="仿宋_GB2312"/>
            <w:sz w:val="28"/>
            <w:szCs w:val="28"/>
          </w:rPr>
          <w:t xml:space="preserve">13.4 </w:t>
        </w:r>
        <w:r w:rsidRPr="00CC610A">
          <w:rPr>
            <w:rFonts w:eastAsia="仿宋_GB2312"/>
            <w:sz w:val="28"/>
            <w:szCs w:val="28"/>
          </w:rPr>
          <w:t>技术支持</w:t>
        </w:r>
      </w:hyperlink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Chars="0" w:left="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 xml:space="preserve">    </w:t>
      </w:r>
      <w:hyperlink w:anchor="_Toc26287" w:history="1">
        <w:r w:rsidRPr="00CC610A">
          <w:rPr>
            <w:rFonts w:eastAsia="仿宋_GB2312"/>
            <w:sz w:val="28"/>
            <w:szCs w:val="28"/>
          </w:rPr>
          <w:t xml:space="preserve">13.5 </w:t>
        </w:r>
        <w:r w:rsidRPr="00CC610A">
          <w:rPr>
            <w:rFonts w:eastAsia="仿宋_GB2312"/>
            <w:sz w:val="28"/>
            <w:szCs w:val="28"/>
          </w:rPr>
          <w:t>资金保障</w:t>
        </w:r>
      </w:hyperlink>
    </w:p>
    <w:p w:rsidR="00C0396B" w:rsidRPr="00CC610A" w:rsidRDefault="00CA66C3" w:rsidP="00CC610A">
      <w:pPr>
        <w:pStyle w:val="WPSOffice2"/>
        <w:tabs>
          <w:tab w:val="right" w:leader="dot" w:pos="9064"/>
        </w:tabs>
        <w:spacing w:line="360" w:lineRule="exact"/>
        <w:ind w:left="420" w:firstLineChars="50" w:firstLine="100"/>
        <w:rPr>
          <w:rFonts w:eastAsia="仿宋_GB2312"/>
          <w:sz w:val="28"/>
          <w:szCs w:val="28"/>
        </w:rPr>
      </w:pPr>
      <w:hyperlink w:anchor="_Toc7245" w:history="1">
        <w:r w:rsidR="00927B24" w:rsidRPr="00CC610A">
          <w:rPr>
            <w:rFonts w:eastAsia="仿宋_GB2312"/>
            <w:sz w:val="28"/>
            <w:szCs w:val="28"/>
          </w:rPr>
          <w:t xml:space="preserve">13.6 </w:t>
        </w:r>
        <w:r w:rsidR="00927B24" w:rsidRPr="00CC610A">
          <w:rPr>
            <w:rFonts w:eastAsia="仿宋_GB2312"/>
            <w:sz w:val="28"/>
            <w:szCs w:val="28"/>
          </w:rPr>
          <w:t>监督管理</w:t>
        </w:r>
      </w:hyperlink>
    </w:p>
    <w:p w:rsidR="00C0396B" w:rsidRPr="00CC610A" w:rsidRDefault="00927B24">
      <w:pPr>
        <w:pStyle w:val="WPSOffice2"/>
        <w:tabs>
          <w:tab w:val="right" w:leader="dot" w:pos="9064"/>
        </w:tabs>
        <w:spacing w:line="360" w:lineRule="exact"/>
        <w:ind w:leftChars="0" w:left="0"/>
        <w:rPr>
          <w:rFonts w:eastAsia="仿宋_GB2312"/>
          <w:sz w:val="28"/>
          <w:szCs w:val="28"/>
        </w:rPr>
      </w:pPr>
      <w:r w:rsidRPr="00CC610A">
        <w:rPr>
          <w:rFonts w:eastAsia="仿宋_GB2312"/>
          <w:sz w:val="28"/>
          <w:szCs w:val="28"/>
        </w:rPr>
        <w:t xml:space="preserve">    </w:t>
      </w:r>
      <w:hyperlink w:anchor="_Toc26287" w:history="1">
        <w:r w:rsidRPr="00CC610A">
          <w:rPr>
            <w:rFonts w:eastAsia="仿宋_GB2312"/>
            <w:sz w:val="28"/>
            <w:szCs w:val="28"/>
          </w:rPr>
          <w:t xml:space="preserve">13.7 </w:t>
        </w:r>
        <w:r w:rsidRPr="00CC610A">
          <w:rPr>
            <w:rFonts w:eastAsia="仿宋_GB2312"/>
            <w:sz w:val="28"/>
            <w:szCs w:val="28"/>
          </w:rPr>
          <w:t>考核奖励</w:t>
        </w:r>
      </w:hyperlink>
    </w:p>
    <w:p w:rsidR="00C0396B" w:rsidRPr="00CC610A" w:rsidRDefault="00927B24" w:rsidP="006A5817">
      <w:pPr>
        <w:pStyle w:val="WPSOffice1"/>
        <w:tabs>
          <w:tab w:val="right" w:leader="dot" w:pos="9064"/>
        </w:tabs>
        <w:spacing w:beforeLines="100" w:before="1" w:afterLines="100" w:after="1" w:line="360" w:lineRule="exact"/>
        <w:rPr>
          <w:rFonts w:eastAsia="仿宋_GB2312"/>
          <w:b/>
          <w:sz w:val="28"/>
          <w:szCs w:val="22"/>
        </w:rPr>
      </w:pPr>
      <w:r w:rsidRPr="00CC610A">
        <w:rPr>
          <w:rFonts w:eastAsia="仿宋_GB2312"/>
          <w:b/>
          <w:sz w:val="28"/>
          <w:szCs w:val="22"/>
        </w:rPr>
        <w:t>第十四章</w:t>
      </w:r>
      <w:r w:rsidRPr="00CC610A">
        <w:rPr>
          <w:rFonts w:eastAsia="仿宋_GB2312"/>
          <w:b/>
          <w:sz w:val="28"/>
          <w:szCs w:val="22"/>
        </w:rPr>
        <w:t xml:space="preserve"> </w:t>
      </w:r>
      <w:r w:rsidRPr="00CC610A">
        <w:rPr>
          <w:rFonts w:eastAsia="仿宋_GB2312"/>
          <w:b/>
          <w:sz w:val="28"/>
          <w:szCs w:val="22"/>
        </w:rPr>
        <w:t>相关附件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200" w:firstLine="56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14.1 </w:t>
      </w:r>
      <w:r w:rsidRPr="00CC610A">
        <w:rPr>
          <w:rFonts w:eastAsia="仿宋_GB2312"/>
          <w:sz w:val="28"/>
          <w:szCs w:val="20"/>
        </w:rPr>
        <w:t>附图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200" w:firstLine="56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    </w:t>
      </w:r>
      <w:r w:rsidRPr="00CC610A">
        <w:rPr>
          <w:rFonts w:eastAsia="仿宋_GB2312"/>
          <w:sz w:val="28"/>
          <w:szCs w:val="20"/>
        </w:rPr>
        <w:t>附图</w:t>
      </w:r>
      <w:r w:rsidRPr="00CC610A">
        <w:rPr>
          <w:rFonts w:eastAsia="仿宋_GB2312"/>
          <w:sz w:val="28"/>
          <w:szCs w:val="20"/>
        </w:rPr>
        <w:t>1</w:t>
      </w:r>
      <w:r w:rsidRPr="00CC610A">
        <w:rPr>
          <w:rFonts w:eastAsia="仿宋_GB2312"/>
          <w:sz w:val="28"/>
          <w:szCs w:val="20"/>
        </w:rPr>
        <w:t>：</w:t>
      </w:r>
      <w:r w:rsidR="00AE4DF0" w:rsidRPr="00CC610A">
        <w:rPr>
          <w:rFonts w:eastAsia="仿宋_GB2312"/>
          <w:sz w:val="28"/>
          <w:szCs w:val="20"/>
        </w:rPr>
        <w:t>创新试点区位图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200" w:firstLine="56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    </w:t>
      </w:r>
      <w:r w:rsidRPr="00CC610A">
        <w:rPr>
          <w:rFonts w:eastAsia="仿宋_GB2312"/>
          <w:sz w:val="28"/>
          <w:szCs w:val="20"/>
        </w:rPr>
        <w:t>附图</w:t>
      </w:r>
      <w:r w:rsidRPr="00CC610A">
        <w:rPr>
          <w:rFonts w:eastAsia="仿宋_GB2312"/>
          <w:sz w:val="28"/>
          <w:szCs w:val="20"/>
        </w:rPr>
        <w:t>2</w:t>
      </w:r>
      <w:r w:rsidRPr="00CC610A">
        <w:rPr>
          <w:rFonts w:eastAsia="仿宋_GB2312"/>
          <w:sz w:val="28"/>
          <w:szCs w:val="20"/>
        </w:rPr>
        <w:t>：场区总平面图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200" w:firstLine="56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    </w:t>
      </w:r>
      <w:r w:rsidRPr="00CC610A">
        <w:rPr>
          <w:rFonts w:eastAsia="仿宋_GB2312"/>
          <w:sz w:val="28"/>
          <w:szCs w:val="20"/>
        </w:rPr>
        <w:t>附图</w:t>
      </w:r>
      <w:r w:rsidRPr="00CC610A">
        <w:rPr>
          <w:rFonts w:eastAsia="仿宋_GB2312"/>
          <w:sz w:val="28"/>
          <w:szCs w:val="20"/>
        </w:rPr>
        <w:t>3</w:t>
      </w:r>
      <w:r w:rsidRPr="00CC610A">
        <w:rPr>
          <w:rFonts w:eastAsia="仿宋_GB2312"/>
          <w:sz w:val="28"/>
          <w:szCs w:val="20"/>
        </w:rPr>
        <w:t>：相关单体图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200" w:firstLine="56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    </w:t>
      </w:r>
      <w:r w:rsidRPr="00CC610A">
        <w:rPr>
          <w:rFonts w:eastAsia="仿宋_GB2312"/>
          <w:sz w:val="28"/>
          <w:szCs w:val="20"/>
        </w:rPr>
        <w:t>附图</w:t>
      </w:r>
      <w:r w:rsidRPr="00CC610A">
        <w:rPr>
          <w:rFonts w:eastAsia="仿宋_GB2312"/>
          <w:sz w:val="28"/>
          <w:szCs w:val="20"/>
        </w:rPr>
        <w:t>4</w:t>
      </w:r>
      <w:r w:rsidR="006A5817" w:rsidRPr="00CC610A">
        <w:rPr>
          <w:rFonts w:eastAsia="仿宋_GB2312"/>
          <w:sz w:val="28"/>
          <w:szCs w:val="20"/>
        </w:rPr>
        <w:t>：</w:t>
      </w:r>
      <w:r w:rsidRPr="00CC610A">
        <w:rPr>
          <w:rFonts w:eastAsia="仿宋_GB2312"/>
          <w:sz w:val="28"/>
          <w:szCs w:val="28"/>
        </w:rPr>
        <w:t>场区现状典型图片</w:t>
      </w:r>
    </w:p>
    <w:p w:rsidR="00C0396B" w:rsidRPr="00CC610A" w:rsidRDefault="00927B24" w:rsidP="006A5817">
      <w:pPr>
        <w:tabs>
          <w:tab w:val="right" w:leader="dot" w:pos="9064"/>
        </w:tabs>
        <w:spacing w:line="360" w:lineRule="exact"/>
        <w:ind w:leftChars="267" w:left="2241" w:hangingChars="600" w:hanging="168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   </w:t>
      </w:r>
      <w:r w:rsidR="00CF1F2E" w:rsidRPr="00CC610A">
        <w:rPr>
          <w:rFonts w:eastAsia="仿宋_GB2312"/>
          <w:sz w:val="28"/>
          <w:szCs w:val="20"/>
        </w:rPr>
        <w:t xml:space="preserve"> </w:t>
      </w:r>
      <w:r w:rsidRPr="00CC610A">
        <w:rPr>
          <w:rFonts w:eastAsia="仿宋_GB2312"/>
          <w:sz w:val="28"/>
          <w:szCs w:val="20"/>
        </w:rPr>
        <w:t>附图</w:t>
      </w:r>
      <w:r w:rsidRPr="00CC610A">
        <w:rPr>
          <w:rFonts w:eastAsia="仿宋_GB2312"/>
          <w:sz w:val="28"/>
          <w:szCs w:val="20"/>
        </w:rPr>
        <w:t>5</w:t>
      </w:r>
      <w:r w:rsidR="006A5817" w:rsidRPr="00CC610A">
        <w:rPr>
          <w:rFonts w:eastAsia="仿宋_GB2312"/>
          <w:sz w:val="28"/>
          <w:szCs w:val="20"/>
        </w:rPr>
        <w:t>：</w:t>
      </w:r>
      <w:r w:rsidRPr="00CC610A">
        <w:rPr>
          <w:rFonts w:eastAsia="仿宋_GB2312"/>
          <w:sz w:val="28"/>
          <w:szCs w:val="28"/>
        </w:rPr>
        <w:t>农银企产业共同体模式示意图（含</w:t>
      </w:r>
      <w:r w:rsidRPr="00CC610A">
        <w:rPr>
          <w:rFonts w:eastAsia="仿宋_GB2312"/>
          <w:sz w:val="28"/>
          <w:szCs w:val="28"/>
        </w:rPr>
        <w:t>SPV</w:t>
      </w:r>
      <w:r w:rsidRPr="00CC610A">
        <w:rPr>
          <w:rFonts w:eastAsia="仿宋_GB2312"/>
          <w:sz w:val="28"/>
          <w:szCs w:val="28"/>
        </w:rPr>
        <w:t>公司组建、资金筹措、利益联结、融资模式的示意图）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200" w:firstLine="56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14.2 </w:t>
      </w:r>
      <w:r w:rsidRPr="00CC610A">
        <w:rPr>
          <w:rFonts w:eastAsia="仿宋_GB2312"/>
          <w:sz w:val="28"/>
          <w:szCs w:val="20"/>
        </w:rPr>
        <w:t>附件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400" w:firstLine="112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</w:t>
      </w:r>
      <w:r w:rsidRPr="00CC610A">
        <w:rPr>
          <w:rFonts w:eastAsia="仿宋_GB2312"/>
          <w:sz w:val="28"/>
          <w:szCs w:val="20"/>
        </w:rPr>
        <w:t>附件</w:t>
      </w:r>
      <w:r w:rsidRPr="00CC610A">
        <w:rPr>
          <w:rFonts w:eastAsia="仿宋_GB2312"/>
          <w:sz w:val="28"/>
          <w:szCs w:val="20"/>
        </w:rPr>
        <w:t>1</w:t>
      </w:r>
      <w:r w:rsidRPr="00CC610A">
        <w:rPr>
          <w:rFonts w:eastAsia="仿宋_GB2312"/>
          <w:sz w:val="28"/>
          <w:szCs w:val="20"/>
        </w:rPr>
        <w:t>：市、县级初审意见</w:t>
      </w:r>
    </w:p>
    <w:p w:rsidR="00C0396B" w:rsidRPr="00CC610A" w:rsidRDefault="00927B24">
      <w:pPr>
        <w:pStyle w:val="a0"/>
        <w:rPr>
          <w:rFonts w:eastAsia="仿宋_GB2312"/>
        </w:rPr>
      </w:pPr>
      <w:r w:rsidRPr="00CC610A">
        <w:rPr>
          <w:rFonts w:eastAsia="仿宋_GB2312"/>
          <w:sz w:val="28"/>
          <w:szCs w:val="20"/>
        </w:rPr>
        <w:t xml:space="preserve">         </w:t>
      </w:r>
      <w:r w:rsidRPr="00CC610A">
        <w:rPr>
          <w:rFonts w:eastAsia="仿宋_GB2312"/>
          <w:sz w:val="28"/>
          <w:szCs w:val="20"/>
        </w:rPr>
        <w:t>附件</w:t>
      </w:r>
      <w:r w:rsidRPr="00CC610A">
        <w:rPr>
          <w:rFonts w:eastAsia="仿宋_GB2312"/>
          <w:sz w:val="28"/>
          <w:szCs w:val="20"/>
        </w:rPr>
        <w:t>2</w:t>
      </w:r>
      <w:r w:rsidRPr="00CC610A">
        <w:rPr>
          <w:rFonts w:eastAsia="仿宋_GB2312"/>
          <w:sz w:val="28"/>
          <w:szCs w:val="20"/>
        </w:rPr>
        <w:t>：地方财政筹措资金承诺函</w:t>
      </w:r>
      <w:r w:rsidRPr="00CC610A">
        <w:rPr>
          <w:rFonts w:eastAsia="仿宋_GB2312"/>
          <w:sz w:val="28"/>
          <w:szCs w:val="20"/>
        </w:rPr>
        <w:t xml:space="preserve"> 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leftChars="532" w:left="2517" w:hangingChars="500" w:hanging="140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</w:t>
      </w:r>
      <w:r w:rsidRPr="00CC610A">
        <w:rPr>
          <w:rFonts w:eastAsia="仿宋_GB2312"/>
          <w:sz w:val="28"/>
          <w:szCs w:val="20"/>
        </w:rPr>
        <w:t>附件</w:t>
      </w:r>
      <w:r w:rsidRPr="00CC610A">
        <w:rPr>
          <w:rFonts w:eastAsia="仿宋_GB2312"/>
          <w:sz w:val="28"/>
          <w:szCs w:val="20"/>
        </w:rPr>
        <w:t>3</w:t>
      </w:r>
      <w:r w:rsidRPr="00CC610A">
        <w:rPr>
          <w:rFonts w:eastAsia="仿宋_GB2312"/>
          <w:sz w:val="28"/>
          <w:szCs w:val="20"/>
        </w:rPr>
        <w:t>：</w:t>
      </w:r>
      <w:r w:rsidRPr="00CC610A">
        <w:rPr>
          <w:rFonts w:eastAsia="仿宋_GB2312"/>
          <w:sz w:val="28"/>
        </w:rPr>
        <w:t>实施企业（国有、社会资本）</w:t>
      </w:r>
      <w:r w:rsidRPr="00CC610A">
        <w:rPr>
          <w:rFonts w:eastAsia="仿宋_GB2312"/>
          <w:sz w:val="28"/>
          <w:szCs w:val="20"/>
        </w:rPr>
        <w:t>统一社会信用代码证书和营业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800" w:firstLine="224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>执照复印件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400" w:firstLine="112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</w:t>
      </w:r>
      <w:r w:rsidRPr="00CC610A">
        <w:rPr>
          <w:rFonts w:eastAsia="仿宋_GB2312"/>
          <w:sz w:val="28"/>
          <w:szCs w:val="20"/>
        </w:rPr>
        <w:t>附件</w:t>
      </w:r>
      <w:r w:rsidRPr="00CC610A">
        <w:rPr>
          <w:rFonts w:eastAsia="仿宋_GB2312"/>
          <w:sz w:val="28"/>
          <w:szCs w:val="20"/>
        </w:rPr>
        <w:t>4</w:t>
      </w:r>
      <w:r w:rsidRPr="00CC610A">
        <w:rPr>
          <w:rFonts w:eastAsia="仿宋_GB2312"/>
          <w:sz w:val="28"/>
          <w:szCs w:val="20"/>
        </w:rPr>
        <w:t>：</w:t>
      </w:r>
      <w:r w:rsidRPr="00CC610A">
        <w:rPr>
          <w:rFonts w:eastAsia="仿宋_GB2312"/>
          <w:sz w:val="28"/>
        </w:rPr>
        <w:t>实施企业（国有、社会资本）</w:t>
      </w:r>
      <w:r w:rsidRPr="00CC610A">
        <w:rPr>
          <w:rFonts w:eastAsia="仿宋_GB2312"/>
          <w:sz w:val="28"/>
          <w:szCs w:val="20"/>
        </w:rPr>
        <w:t>固定资产权证</w:t>
      </w:r>
    </w:p>
    <w:p w:rsidR="00C0396B" w:rsidRPr="00CC610A" w:rsidRDefault="00927B24">
      <w:pPr>
        <w:pStyle w:val="a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        </w:t>
      </w:r>
      <w:r w:rsidRPr="00CC610A">
        <w:rPr>
          <w:rFonts w:eastAsia="仿宋_GB2312"/>
          <w:sz w:val="28"/>
          <w:szCs w:val="20"/>
        </w:rPr>
        <w:t>附件</w:t>
      </w:r>
      <w:r w:rsidRPr="00CC610A">
        <w:rPr>
          <w:rFonts w:eastAsia="仿宋_GB2312"/>
          <w:sz w:val="28"/>
          <w:szCs w:val="20"/>
        </w:rPr>
        <w:t>5</w:t>
      </w:r>
      <w:r w:rsidRPr="00CC610A">
        <w:rPr>
          <w:rFonts w:eastAsia="仿宋_GB2312"/>
          <w:sz w:val="28"/>
          <w:szCs w:val="20"/>
        </w:rPr>
        <w:t>：</w:t>
      </w:r>
      <w:r w:rsidRPr="00CC610A">
        <w:rPr>
          <w:rFonts w:eastAsia="仿宋_GB2312"/>
          <w:sz w:val="28"/>
        </w:rPr>
        <w:t>实施企业（国有、社会资本）</w:t>
      </w:r>
      <w:r w:rsidRPr="00CC610A">
        <w:rPr>
          <w:rFonts w:eastAsia="仿宋_GB2312"/>
          <w:sz w:val="28"/>
          <w:szCs w:val="20"/>
        </w:rPr>
        <w:t>上一年度财务审计报告</w:t>
      </w:r>
    </w:p>
    <w:p w:rsidR="00C0396B" w:rsidRPr="00CC610A" w:rsidRDefault="00927B24">
      <w:pPr>
        <w:pStyle w:val="a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        </w:t>
      </w:r>
      <w:r w:rsidRPr="00CC610A">
        <w:rPr>
          <w:rFonts w:eastAsia="仿宋_GB2312"/>
          <w:sz w:val="28"/>
          <w:szCs w:val="20"/>
        </w:rPr>
        <w:t>附件</w:t>
      </w:r>
      <w:r w:rsidRPr="00CC610A">
        <w:rPr>
          <w:rFonts w:eastAsia="仿宋_GB2312"/>
          <w:sz w:val="28"/>
          <w:szCs w:val="20"/>
        </w:rPr>
        <w:t>6</w:t>
      </w:r>
      <w:r w:rsidRPr="00CC610A">
        <w:rPr>
          <w:rFonts w:eastAsia="仿宋_GB2312"/>
          <w:sz w:val="28"/>
          <w:szCs w:val="20"/>
        </w:rPr>
        <w:t>：</w:t>
      </w:r>
      <w:r w:rsidRPr="00CC610A">
        <w:rPr>
          <w:rFonts w:eastAsia="仿宋_GB2312"/>
          <w:sz w:val="28"/>
        </w:rPr>
        <w:t>实施企业（国有、社会资本）</w:t>
      </w:r>
      <w:r w:rsidRPr="00CC610A">
        <w:rPr>
          <w:rFonts w:eastAsia="仿宋_GB2312"/>
          <w:sz w:val="28"/>
          <w:szCs w:val="20"/>
        </w:rPr>
        <w:t>征信报告</w:t>
      </w:r>
    </w:p>
    <w:p w:rsidR="00C0396B" w:rsidRPr="00CC610A" w:rsidRDefault="00927B24">
      <w:pPr>
        <w:pStyle w:val="a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        </w:t>
      </w:r>
      <w:r w:rsidRPr="00CC610A">
        <w:rPr>
          <w:rFonts w:eastAsia="仿宋_GB2312"/>
          <w:sz w:val="28"/>
          <w:szCs w:val="20"/>
        </w:rPr>
        <w:t>附件</w:t>
      </w:r>
      <w:r w:rsidRPr="00CC610A">
        <w:rPr>
          <w:rFonts w:eastAsia="仿宋_GB2312"/>
          <w:sz w:val="28"/>
          <w:szCs w:val="20"/>
        </w:rPr>
        <w:t>7</w:t>
      </w:r>
      <w:r w:rsidRPr="00CC610A">
        <w:rPr>
          <w:rFonts w:eastAsia="仿宋_GB2312"/>
          <w:sz w:val="28"/>
          <w:szCs w:val="20"/>
        </w:rPr>
        <w:t>：社会资本出资承诺函及银行存款证明</w:t>
      </w:r>
    </w:p>
    <w:p w:rsidR="00C0396B" w:rsidRPr="00CC610A" w:rsidRDefault="00927B24" w:rsidP="006A5817">
      <w:pPr>
        <w:tabs>
          <w:tab w:val="right" w:leader="dot" w:pos="9064"/>
        </w:tabs>
        <w:spacing w:line="360" w:lineRule="exact"/>
        <w:ind w:leftChars="534" w:left="2241" w:hangingChars="400" w:hanging="112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</w:t>
      </w:r>
      <w:r w:rsidRPr="00CC610A">
        <w:rPr>
          <w:rFonts w:eastAsia="仿宋_GB2312"/>
          <w:sz w:val="28"/>
          <w:szCs w:val="20"/>
        </w:rPr>
        <w:t>附件</w:t>
      </w:r>
      <w:r w:rsidRPr="00CC610A">
        <w:rPr>
          <w:rFonts w:eastAsia="仿宋_GB2312"/>
          <w:sz w:val="28"/>
          <w:szCs w:val="20"/>
        </w:rPr>
        <w:t>8</w:t>
      </w:r>
      <w:r w:rsidRPr="00CC610A">
        <w:rPr>
          <w:rFonts w:eastAsia="仿宋_GB2312"/>
          <w:sz w:val="28"/>
          <w:szCs w:val="20"/>
        </w:rPr>
        <w:t>：</w:t>
      </w:r>
      <w:r w:rsidR="00AE4DF0" w:rsidRPr="00CC610A">
        <w:rPr>
          <w:rFonts w:eastAsia="仿宋_GB2312"/>
          <w:sz w:val="28"/>
          <w:szCs w:val="20"/>
        </w:rPr>
        <w:t>创新试点用地</w:t>
      </w:r>
      <w:r w:rsidRPr="00CC610A">
        <w:rPr>
          <w:rFonts w:eastAsia="仿宋_GB2312"/>
          <w:sz w:val="28"/>
          <w:szCs w:val="20"/>
        </w:rPr>
        <w:t>、规划、水土保持、环境影响评价等相关证明</w:t>
      </w:r>
      <w:r w:rsidRPr="00CC610A">
        <w:rPr>
          <w:rFonts w:eastAsia="仿宋_GB2312"/>
          <w:kern w:val="0"/>
          <w:sz w:val="28"/>
          <w:szCs w:val="20"/>
        </w:rPr>
        <w:t>材料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ind w:firstLineChars="400" w:firstLine="1120"/>
        <w:rPr>
          <w:rFonts w:eastAsia="仿宋_GB2312"/>
          <w:sz w:val="28"/>
          <w:szCs w:val="20"/>
        </w:rPr>
      </w:pPr>
      <w:r w:rsidRPr="00CC610A">
        <w:rPr>
          <w:rFonts w:eastAsia="仿宋_GB2312"/>
          <w:sz w:val="28"/>
          <w:szCs w:val="20"/>
        </w:rPr>
        <w:t xml:space="preserve"> </w:t>
      </w:r>
      <w:r w:rsidRPr="00CC610A">
        <w:rPr>
          <w:rFonts w:eastAsia="仿宋_GB2312"/>
          <w:sz w:val="28"/>
          <w:szCs w:val="20"/>
        </w:rPr>
        <w:t>附件</w:t>
      </w:r>
      <w:r w:rsidRPr="00CC610A">
        <w:rPr>
          <w:rFonts w:eastAsia="仿宋_GB2312"/>
          <w:sz w:val="28"/>
          <w:szCs w:val="20"/>
        </w:rPr>
        <w:t>9</w:t>
      </w:r>
      <w:r w:rsidRPr="00CC610A">
        <w:rPr>
          <w:rFonts w:eastAsia="仿宋_GB2312"/>
          <w:sz w:val="28"/>
          <w:szCs w:val="20"/>
        </w:rPr>
        <w:t>：与村集体、农户、建档立卡贫困户利益联结的印证材料</w:t>
      </w:r>
    </w:p>
    <w:p w:rsidR="00C0396B" w:rsidRPr="00CC610A" w:rsidRDefault="00927B24">
      <w:pPr>
        <w:pStyle w:val="a0"/>
        <w:rPr>
          <w:rFonts w:eastAsia="Adobe 仿宋 Std R"/>
          <w:sz w:val="28"/>
          <w:szCs w:val="20"/>
        </w:rPr>
        <w:sectPr w:rsidR="00C0396B" w:rsidRPr="00CC610A" w:rsidSect="00B66275">
          <w:footerReference w:type="default" r:id="rId9"/>
          <w:pgSz w:w="11900" w:h="16838"/>
          <w:pgMar w:top="1440" w:right="907" w:bottom="1418" w:left="1418" w:header="851" w:footer="964" w:gutter="0"/>
          <w:cols w:space="720"/>
          <w:docGrid w:type="lines" w:linePitch="1"/>
        </w:sectPr>
      </w:pPr>
      <w:r w:rsidRPr="00CC610A">
        <w:rPr>
          <w:rFonts w:eastAsia="仿宋_GB2312"/>
          <w:sz w:val="28"/>
          <w:szCs w:val="20"/>
        </w:rPr>
        <w:t xml:space="preserve">     14.3 </w:t>
      </w:r>
      <w:r w:rsidRPr="00CC610A">
        <w:rPr>
          <w:rFonts w:eastAsia="仿宋_GB2312"/>
          <w:sz w:val="28"/>
          <w:szCs w:val="20"/>
        </w:rPr>
        <w:t>附表</w:t>
      </w:r>
    </w:p>
    <w:p w:rsidR="00C0396B" w:rsidRPr="00CC610A" w:rsidRDefault="00927B24">
      <w:pPr>
        <w:tabs>
          <w:tab w:val="right" w:leader="dot" w:pos="9064"/>
        </w:tabs>
        <w:spacing w:line="360" w:lineRule="exact"/>
        <w:jc w:val="center"/>
        <w:rPr>
          <w:rFonts w:eastAsia="Adobe 仿宋 Std R"/>
          <w:sz w:val="28"/>
          <w:szCs w:val="20"/>
        </w:rPr>
      </w:pPr>
      <w:r w:rsidRPr="00CC610A">
        <w:rPr>
          <w:rFonts w:eastAsia="Adobe 仿宋 Std R"/>
          <w:sz w:val="28"/>
          <w:szCs w:val="20"/>
        </w:rPr>
        <w:lastRenderedPageBreak/>
        <w:t>附表</w:t>
      </w:r>
      <w:r w:rsidRPr="00CC610A">
        <w:rPr>
          <w:rFonts w:eastAsia="Adobe 仿宋 Std R"/>
          <w:sz w:val="28"/>
          <w:szCs w:val="20"/>
        </w:rPr>
        <w:t>1</w:t>
      </w:r>
      <w:r w:rsidRPr="00CC610A">
        <w:rPr>
          <w:rFonts w:eastAsia="Adobe 仿宋 Std R"/>
          <w:sz w:val="28"/>
          <w:szCs w:val="20"/>
        </w:rPr>
        <w:t>：实施企业（国有）基本情况表</w:t>
      </w:r>
    </w:p>
    <w:p w:rsidR="00C0396B" w:rsidRPr="00CC610A" w:rsidRDefault="00C0396B">
      <w:pPr>
        <w:pStyle w:val="a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500"/>
        <w:gridCol w:w="2246"/>
        <w:gridCol w:w="3260"/>
        <w:gridCol w:w="2410"/>
        <w:gridCol w:w="2584"/>
      </w:tblGrid>
      <w:tr w:rsidR="00C0396B" w:rsidRPr="00CC610A">
        <w:trPr>
          <w:trHeight w:val="39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413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FF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3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法人证书编号：</w:t>
            </w:r>
          </w:p>
        </w:tc>
      </w:tr>
      <w:tr w:rsidR="00C0396B" w:rsidRPr="00CC610A">
        <w:trPr>
          <w:trHeight w:val="405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组织机构代码证编号：</w:t>
            </w:r>
          </w:p>
        </w:tc>
      </w:tr>
      <w:tr w:rsidR="00C0396B" w:rsidRPr="00CC610A">
        <w:trPr>
          <w:trHeight w:val="42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主营业务</w:t>
            </w: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41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法定住所</w:t>
            </w: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424"/>
        </w:trPr>
        <w:tc>
          <w:tcPr>
            <w:tcW w:w="1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法定代表人</w:t>
            </w:r>
          </w:p>
        </w:tc>
      </w:tr>
      <w:tr w:rsidR="00C0396B" w:rsidRPr="00CC610A">
        <w:trPr>
          <w:trHeight w:val="43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邮政编码</w:t>
            </w:r>
          </w:p>
        </w:tc>
      </w:tr>
      <w:tr w:rsidR="00C0396B" w:rsidRPr="00CC610A">
        <w:trPr>
          <w:trHeight w:val="39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83"/>
        </w:trPr>
        <w:tc>
          <w:tcPr>
            <w:tcW w:w="1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企业财务状况</w:t>
            </w:r>
          </w:p>
        </w:tc>
      </w:tr>
      <w:tr w:rsidR="00C0396B" w:rsidRPr="00CC610A">
        <w:trPr>
          <w:trHeight w:val="450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注册资本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  <w:r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资产总额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  <w:r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负债总额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  <w:r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资产负债率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ind w:firstLineChars="400" w:firstLine="72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速动资产（万元）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营业收入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  <w:r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0396B" w:rsidRPr="00CC610A">
        <w:trPr>
          <w:trHeight w:val="39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0396B" w:rsidRPr="00CC610A">
        <w:trPr>
          <w:trHeight w:val="420"/>
        </w:trPr>
        <w:tc>
          <w:tcPr>
            <w:tcW w:w="1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重大关注事项</w:t>
            </w:r>
          </w:p>
        </w:tc>
      </w:tr>
      <w:tr w:rsidR="00C0396B" w:rsidRPr="00CC610A">
        <w:trPr>
          <w:trHeight w:val="382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jc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近</w:t>
            </w:r>
            <w:r w:rsidRPr="00CC610A">
              <w:rPr>
                <w:color w:val="000000"/>
                <w:sz w:val="18"/>
                <w:szCs w:val="18"/>
              </w:rPr>
              <w:t>3</w:t>
            </w:r>
            <w:r w:rsidRPr="00CC610A">
              <w:rPr>
                <w:color w:val="000000"/>
                <w:sz w:val="18"/>
                <w:szCs w:val="18"/>
              </w:rPr>
              <w:t>年承建财政项目是否有严重违约行为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jc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近</w:t>
            </w:r>
            <w:r w:rsidRPr="00CC610A">
              <w:rPr>
                <w:color w:val="000000"/>
                <w:sz w:val="18"/>
                <w:szCs w:val="18"/>
              </w:rPr>
              <w:t>3</w:t>
            </w:r>
            <w:r w:rsidRPr="00CC610A">
              <w:rPr>
                <w:color w:val="000000"/>
                <w:sz w:val="18"/>
                <w:szCs w:val="18"/>
              </w:rPr>
              <w:t>年是否存在失信行为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jc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近</w:t>
            </w:r>
            <w:r w:rsidRPr="00CC610A">
              <w:rPr>
                <w:color w:val="000000"/>
                <w:sz w:val="18"/>
                <w:szCs w:val="18"/>
              </w:rPr>
              <w:t>3</w:t>
            </w:r>
            <w:r w:rsidRPr="00CC610A">
              <w:rPr>
                <w:color w:val="000000"/>
                <w:sz w:val="18"/>
                <w:szCs w:val="18"/>
              </w:rPr>
              <w:t>年是否存在偷税漏税欠税等行为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近</w:t>
            </w:r>
            <w:r w:rsidRPr="00CC610A">
              <w:rPr>
                <w:color w:val="000000"/>
                <w:sz w:val="18"/>
                <w:szCs w:val="18"/>
              </w:rPr>
              <w:t>3</w:t>
            </w:r>
            <w:r w:rsidRPr="00CC610A">
              <w:rPr>
                <w:color w:val="000000"/>
                <w:sz w:val="18"/>
                <w:szCs w:val="18"/>
              </w:rPr>
              <w:t>年是否发生重大安全事故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是否存在重大诉讼或仲裁</w:t>
            </w:r>
          </w:p>
        </w:tc>
      </w:tr>
      <w:tr w:rsidR="00C0396B" w:rsidRPr="00CC610A">
        <w:trPr>
          <w:trHeight w:val="350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0396B" w:rsidRPr="00CC610A">
        <w:trPr>
          <w:trHeight w:val="435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 w:rsidP="00AE4DF0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企业土地及固定资产现状（</w:t>
            </w:r>
            <w:r w:rsidR="00AE4DF0" w:rsidRPr="00CC610A">
              <w:rPr>
                <w:color w:val="000000"/>
                <w:kern w:val="0"/>
                <w:sz w:val="18"/>
                <w:szCs w:val="18"/>
              </w:rPr>
              <w:t>与本创新试点有关的</w:t>
            </w:r>
            <w:r w:rsidRPr="00CC610A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1</w:t>
            </w:r>
            <w:r w:rsidRPr="00CC610A">
              <w:rPr>
                <w:color w:val="000000"/>
                <w:kern w:val="0"/>
                <w:sz w:val="18"/>
                <w:szCs w:val="18"/>
              </w:rPr>
              <w:t>、土地</w:t>
            </w:r>
          </w:p>
        </w:tc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有无自有土地：</w:t>
            </w:r>
          </w:p>
        </w:tc>
      </w:tr>
      <w:tr w:rsidR="00C0396B" w:rsidRPr="00CC610A">
        <w:trPr>
          <w:trHeight w:val="433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</w:t>
            </w:r>
            <w:r w:rsidRPr="00CC610A">
              <w:rPr>
                <w:color w:val="000000"/>
                <w:kern w:val="0"/>
                <w:sz w:val="18"/>
                <w:szCs w:val="18"/>
              </w:rPr>
              <w:t>、房产</w:t>
            </w:r>
          </w:p>
        </w:tc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现有房产面积：</w:t>
            </w:r>
          </w:p>
        </w:tc>
      </w:tr>
      <w:tr w:rsidR="00C0396B" w:rsidRPr="00CC610A">
        <w:trPr>
          <w:trHeight w:val="382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3</w:t>
            </w:r>
            <w:r w:rsidRPr="00CC610A">
              <w:rPr>
                <w:color w:val="000000"/>
                <w:kern w:val="0"/>
                <w:sz w:val="18"/>
                <w:szCs w:val="18"/>
              </w:rPr>
              <w:t>、主要设备</w:t>
            </w:r>
          </w:p>
        </w:tc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共有仪器设备：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C0396B" w:rsidRPr="00CC610A">
        <w:trPr>
          <w:trHeight w:val="49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技术力量</w:t>
            </w: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单位总人数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人；技术人员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人；中级以上（含中级）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人；副高以上（含副高）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人。</w:t>
            </w:r>
          </w:p>
        </w:tc>
      </w:tr>
    </w:tbl>
    <w:p w:rsidR="00C0396B" w:rsidRPr="00CC610A" w:rsidRDefault="00C0396B">
      <w:pPr>
        <w:pStyle w:val="a0"/>
      </w:pPr>
    </w:p>
    <w:p w:rsidR="00C0396B" w:rsidRPr="00CC610A" w:rsidRDefault="00927B24" w:rsidP="00432754">
      <w:pPr>
        <w:tabs>
          <w:tab w:val="right" w:leader="dot" w:pos="9064"/>
        </w:tabs>
        <w:spacing w:line="360" w:lineRule="exact"/>
        <w:ind w:firstLineChars="400" w:firstLine="1120"/>
        <w:rPr>
          <w:rFonts w:eastAsia="Adobe 仿宋 Std R"/>
          <w:sz w:val="28"/>
          <w:szCs w:val="20"/>
        </w:rPr>
      </w:pPr>
      <w:r w:rsidRPr="00CC610A">
        <w:rPr>
          <w:rFonts w:eastAsia="Adobe 仿宋 Std R"/>
          <w:sz w:val="28"/>
          <w:szCs w:val="20"/>
        </w:rPr>
        <w:br w:type="page"/>
      </w:r>
      <w:r w:rsidRPr="00CC610A">
        <w:rPr>
          <w:rFonts w:eastAsia="Adobe 仿宋 Std R"/>
          <w:sz w:val="28"/>
          <w:szCs w:val="20"/>
        </w:rPr>
        <w:lastRenderedPageBreak/>
        <w:t>附表</w:t>
      </w:r>
      <w:r w:rsidRPr="00CC610A">
        <w:rPr>
          <w:rFonts w:eastAsia="Adobe 仿宋 Std R"/>
          <w:sz w:val="28"/>
          <w:szCs w:val="20"/>
        </w:rPr>
        <w:t>2</w:t>
      </w:r>
      <w:r w:rsidRPr="00CC610A">
        <w:rPr>
          <w:rFonts w:eastAsia="Adobe 仿宋 Std R"/>
          <w:sz w:val="28"/>
          <w:szCs w:val="20"/>
        </w:rPr>
        <w:t>：社会资本基本情况表</w:t>
      </w:r>
    </w:p>
    <w:p w:rsidR="00C0396B" w:rsidRPr="00CC610A" w:rsidRDefault="00C0396B">
      <w:pPr>
        <w:pStyle w:val="a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500"/>
        <w:gridCol w:w="2246"/>
        <w:gridCol w:w="3118"/>
        <w:gridCol w:w="2693"/>
        <w:gridCol w:w="2443"/>
      </w:tblGrid>
      <w:tr w:rsidR="00C0396B" w:rsidRPr="00CC610A">
        <w:trPr>
          <w:trHeight w:val="39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社会资本名称</w:t>
            </w: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413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FF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3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法人证书编号：</w:t>
            </w:r>
          </w:p>
        </w:tc>
      </w:tr>
      <w:tr w:rsidR="00C0396B" w:rsidRPr="00CC610A">
        <w:trPr>
          <w:trHeight w:val="405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组织机构代码证编号：</w:t>
            </w:r>
          </w:p>
        </w:tc>
      </w:tr>
      <w:tr w:rsidR="00C0396B" w:rsidRPr="00CC610A">
        <w:trPr>
          <w:trHeight w:val="42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主营业务</w:t>
            </w: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41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法定住所</w:t>
            </w: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424"/>
        </w:trPr>
        <w:tc>
          <w:tcPr>
            <w:tcW w:w="1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法定代表人</w:t>
            </w:r>
          </w:p>
        </w:tc>
      </w:tr>
      <w:tr w:rsidR="00C0396B" w:rsidRPr="00CC610A">
        <w:trPr>
          <w:trHeight w:val="43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传真电子邮箱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邮政编码</w:t>
            </w:r>
          </w:p>
        </w:tc>
      </w:tr>
      <w:tr w:rsidR="00C0396B" w:rsidRPr="00CC610A">
        <w:trPr>
          <w:trHeight w:val="39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83"/>
        </w:trPr>
        <w:tc>
          <w:tcPr>
            <w:tcW w:w="1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企业财务状况</w:t>
            </w:r>
          </w:p>
        </w:tc>
      </w:tr>
      <w:tr w:rsidR="00C0396B" w:rsidRPr="00CC610A">
        <w:trPr>
          <w:trHeight w:val="450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注册资本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  <w:r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资产总额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  <w:r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负债总额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  <w:r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资产负债率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ind w:firstLineChars="400" w:firstLine="72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速动资产（万元）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营业收入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  <w:r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0396B" w:rsidRPr="00CC610A">
        <w:trPr>
          <w:trHeight w:val="39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0396B" w:rsidRPr="00CC610A">
        <w:trPr>
          <w:trHeight w:val="420"/>
        </w:trPr>
        <w:tc>
          <w:tcPr>
            <w:tcW w:w="1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重大关注事项</w:t>
            </w:r>
          </w:p>
        </w:tc>
      </w:tr>
      <w:tr w:rsidR="00C0396B" w:rsidRPr="00CC610A">
        <w:trPr>
          <w:trHeight w:val="382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jc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近</w:t>
            </w:r>
            <w:r w:rsidRPr="00CC610A">
              <w:rPr>
                <w:color w:val="000000"/>
                <w:sz w:val="18"/>
                <w:szCs w:val="18"/>
              </w:rPr>
              <w:t>3</w:t>
            </w:r>
            <w:r w:rsidRPr="00CC610A">
              <w:rPr>
                <w:color w:val="000000"/>
                <w:sz w:val="18"/>
                <w:szCs w:val="18"/>
              </w:rPr>
              <w:t>年承建财政项目是否有严重违约行为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jc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近</w:t>
            </w:r>
            <w:r w:rsidRPr="00CC610A">
              <w:rPr>
                <w:color w:val="000000"/>
                <w:sz w:val="18"/>
                <w:szCs w:val="18"/>
              </w:rPr>
              <w:t>3</w:t>
            </w:r>
            <w:r w:rsidRPr="00CC610A">
              <w:rPr>
                <w:color w:val="000000"/>
                <w:sz w:val="18"/>
                <w:szCs w:val="18"/>
              </w:rPr>
              <w:t>年是否存在失信行为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jc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近</w:t>
            </w:r>
            <w:r w:rsidRPr="00CC610A">
              <w:rPr>
                <w:color w:val="000000"/>
                <w:sz w:val="18"/>
                <w:szCs w:val="18"/>
              </w:rPr>
              <w:t>3</w:t>
            </w:r>
            <w:r w:rsidRPr="00CC610A">
              <w:rPr>
                <w:color w:val="000000"/>
                <w:sz w:val="18"/>
                <w:szCs w:val="18"/>
              </w:rPr>
              <w:t>年是否存在偷税漏税欠税等行为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sz w:val="18"/>
                <w:szCs w:val="18"/>
              </w:rPr>
              <w:t>近</w:t>
            </w:r>
            <w:r w:rsidRPr="00CC610A">
              <w:rPr>
                <w:color w:val="000000"/>
                <w:sz w:val="18"/>
                <w:szCs w:val="18"/>
              </w:rPr>
              <w:t>3</w:t>
            </w:r>
            <w:r w:rsidRPr="00CC610A">
              <w:rPr>
                <w:color w:val="000000"/>
                <w:sz w:val="18"/>
                <w:szCs w:val="18"/>
              </w:rPr>
              <w:t>年是否发生重大安全事故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是否存在重大诉讼或仲裁</w:t>
            </w:r>
          </w:p>
        </w:tc>
      </w:tr>
      <w:tr w:rsidR="00C0396B" w:rsidRPr="00CC610A">
        <w:trPr>
          <w:trHeight w:val="350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0396B" w:rsidRPr="00CC610A">
        <w:trPr>
          <w:trHeight w:val="435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企业土地及固定资产现状（与本项目有关的）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1</w:t>
            </w:r>
            <w:r w:rsidRPr="00CC610A">
              <w:rPr>
                <w:color w:val="000000"/>
                <w:kern w:val="0"/>
                <w:sz w:val="18"/>
                <w:szCs w:val="18"/>
              </w:rPr>
              <w:t>、土地</w:t>
            </w:r>
          </w:p>
        </w:tc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有无自有土地：</w:t>
            </w:r>
          </w:p>
        </w:tc>
      </w:tr>
      <w:tr w:rsidR="00C0396B" w:rsidRPr="00CC610A">
        <w:trPr>
          <w:trHeight w:val="433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</w:t>
            </w:r>
            <w:r w:rsidRPr="00CC610A">
              <w:rPr>
                <w:color w:val="000000"/>
                <w:kern w:val="0"/>
                <w:sz w:val="18"/>
                <w:szCs w:val="18"/>
              </w:rPr>
              <w:t>、房产</w:t>
            </w:r>
          </w:p>
        </w:tc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现有房产面积：</w:t>
            </w:r>
          </w:p>
        </w:tc>
      </w:tr>
      <w:tr w:rsidR="00C0396B" w:rsidRPr="00CC610A">
        <w:trPr>
          <w:trHeight w:val="382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3</w:t>
            </w:r>
            <w:r w:rsidRPr="00CC610A">
              <w:rPr>
                <w:color w:val="000000"/>
                <w:kern w:val="0"/>
                <w:sz w:val="18"/>
                <w:szCs w:val="18"/>
              </w:rPr>
              <w:t>、主要设备</w:t>
            </w:r>
          </w:p>
        </w:tc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共有仪器设备：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C0396B" w:rsidRPr="00CC610A">
        <w:trPr>
          <w:trHeight w:val="49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技术力量</w:t>
            </w: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单位总人数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人；技术人员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人；中级以上（含中级）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人；副高以上（含副高）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人。</w:t>
            </w:r>
          </w:p>
        </w:tc>
      </w:tr>
    </w:tbl>
    <w:p w:rsidR="00C0396B" w:rsidRPr="00CC610A" w:rsidRDefault="00C0396B">
      <w:pPr>
        <w:pStyle w:val="a0"/>
      </w:pPr>
    </w:p>
    <w:p w:rsidR="00C0396B" w:rsidRPr="00CC610A" w:rsidRDefault="00C0396B">
      <w:pPr>
        <w:pStyle w:val="a0"/>
        <w:rPr>
          <w:rFonts w:eastAsia="Adobe 仿宋 Std R"/>
          <w:sz w:val="28"/>
          <w:szCs w:val="20"/>
        </w:rPr>
        <w:sectPr w:rsidR="00C0396B" w:rsidRPr="00CC610A">
          <w:pgSz w:w="16838" w:h="11900" w:orient="landscape"/>
          <w:pgMar w:top="1417" w:right="1440" w:bottom="907" w:left="1417" w:header="851" w:footer="964" w:gutter="0"/>
          <w:cols w:space="720"/>
          <w:docGrid w:type="lines" w:linePitch="290"/>
        </w:sectPr>
      </w:pPr>
    </w:p>
    <w:p w:rsidR="00C0396B" w:rsidRPr="00CC610A" w:rsidRDefault="00927B24">
      <w:pPr>
        <w:tabs>
          <w:tab w:val="right" w:leader="dot" w:pos="9064"/>
        </w:tabs>
        <w:spacing w:line="360" w:lineRule="exact"/>
        <w:jc w:val="center"/>
        <w:rPr>
          <w:rFonts w:eastAsia="Adobe 仿宋 Std R"/>
          <w:sz w:val="28"/>
          <w:szCs w:val="20"/>
        </w:rPr>
      </w:pPr>
      <w:r w:rsidRPr="00CC610A">
        <w:rPr>
          <w:rFonts w:eastAsia="Adobe 仿宋 Std R"/>
          <w:sz w:val="28"/>
          <w:szCs w:val="20"/>
        </w:rPr>
        <w:lastRenderedPageBreak/>
        <w:t>附表</w:t>
      </w:r>
      <w:r w:rsidRPr="00CC610A">
        <w:rPr>
          <w:rFonts w:eastAsia="Adobe 仿宋 Std R"/>
          <w:sz w:val="28"/>
          <w:szCs w:val="20"/>
        </w:rPr>
        <w:t>3</w:t>
      </w:r>
      <w:r w:rsidRPr="00CC610A">
        <w:rPr>
          <w:rFonts w:eastAsia="Adobe 仿宋 Std R"/>
          <w:sz w:val="28"/>
          <w:szCs w:val="20"/>
        </w:rPr>
        <w:t>：建设</w:t>
      </w:r>
      <w:r w:rsidR="00AE4DF0" w:rsidRPr="00CC610A">
        <w:rPr>
          <w:rFonts w:eastAsia="Adobe 仿宋 Std R"/>
          <w:sz w:val="28"/>
          <w:szCs w:val="20"/>
        </w:rPr>
        <w:t>任务</w:t>
      </w:r>
      <w:r w:rsidRPr="00CC610A">
        <w:rPr>
          <w:rFonts w:eastAsia="Adobe 仿宋 Std R"/>
          <w:sz w:val="28"/>
          <w:szCs w:val="20"/>
        </w:rPr>
        <w:t>投资</w:t>
      </w:r>
      <w:r w:rsidR="002E466E" w:rsidRPr="00CC610A">
        <w:rPr>
          <w:rFonts w:eastAsia="Adobe 仿宋 Std R"/>
          <w:sz w:val="28"/>
          <w:szCs w:val="20"/>
        </w:rPr>
        <w:t>估算</w:t>
      </w:r>
      <w:r w:rsidRPr="00CC610A">
        <w:rPr>
          <w:rFonts w:eastAsia="Adobe 仿宋 Std R"/>
          <w:sz w:val="28"/>
          <w:szCs w:val="20"/>
        </w:rPr>
        <w:t>一览表</w:t>
      </w:r>
    </w:p>
    <w:p w:rsidR="00C0396B" w:rsidRPr="00CC610A" w:rsidRDefault="00C0396B">
      <w:pPr>
        <w:pStyle w:val="a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7"/>
        <w:gridCol w:w="1573"/>
        <w:gridCol w:w="899"/>
        <w:gridCol w:w="794"/>
        <w:gridCol w:w="734"/>
        <w:gridCol w:w="899"/>
        <w:gridCol w:w="929"/>
        <w:gridCol w:w="930"/>
      </w:tblGrid>
      <w:tr w:rsidR="00C0396B" w:rsidRPr="00CC610A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345E74" w:rsidP="00345E7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主要建设任务及规模</w:t>
            </w:r>
          </w:p>
        </w:tc>
        <w:tc>
          <w:tcPr>
            <w:tcW w:w="5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6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345E74" w:rsidP="00345E7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建筑形式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规模</w:t>
            </w:r>
            <w:r w:rsidRPr="00CC610A">
              <w:rPr>
                <w:color w:val="000000"/>
                <w:kern w:val="0"/>
                <w:sz w:val="18"/>
                <w:szCs w:val="18"/>
              </w:rPr>
              <w:br/>
            </w:r>
            <w:r w:rsidRPr="00CC610A">
              <w:rPr>
                <w:color w:val="000000"/>
                <w:kern w:val="0"/>
                <w:sz w:val="18"/>
                <w:szCs w:val="18"/>
              </w:rPr>
              <w:t>（数量）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单价</w:t>
            </w:r>
            <w:r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Pr="00CC610A">
              <w:rPr>
                <w:color w:val="000000"/>
                <w:kern w:val="0"/>
                <w:sz w:val="18"/>
                <w:szCs w:val="18"/>
              </w:rPr>
              <w:t>元</w:t>
            </w:r>
            <w:r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2E466E" w:rsidP="002E466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投资估算</w:t>
            </w:r>
            <w:r w:rsidR="00927B24" w:rsidRPr="00CC610A">
              <w:rPr>
                <w:color w:val="000000"/>
                <w:kern w:val="0"/>
                <w:sz w:val="18"/>
                <w:szCs w:val="18"/>
              </w:rPr>
              <w:t>(</w:t>
            </w:r>
            <w:r w:rsidR="00927B24" w:rsidRPr="00CC610A">
              <w:rPr>
                <w:color w:val="000000"/>
                <w:kern w:val="0"/>
                <w:sz w:val="18"/>
                <w:szCs w:val="18"/>
              </w:rPr>
              <w:t>万元</w:t>
            </w:r>
            <w:r w:rsidR="00927B24" w:rsidRPr="00CC610A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建安工程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田间工程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仪器设备购置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（四）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工程建设其他费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实施方案编制费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建设单位管理费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环评费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监理费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竣工决算审计费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以上数据汇总得：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省级财政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6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地方财政配套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社会资本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金融机构融资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CC610A">
              <w:rPr>
                <w:kern w:val="0"/>
                <w:sz w:val="18"/>
                <w:szCs w:val="18"/>
              </w:rPr>
              <w:t>七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CC610A">
              <w:rPr>
                <w:kern w:val="0"/>
                <w:sz w:val="18"/>
                <w:szCs w:val="18"/>
              </w:rPr>
              <w:t>资金使用计划</w:t>
            </w:r>
          </w:p>
        </w:tc>
        <w:tc>
          <w:tcPr>
            <w:tcW w:w="5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资金来源</w:t>
            </w:r>
          </w:p>
        </w:tc>
      </w:tr>
      <w:tr w:rsidR="00C0396B" w:rsidRPr="00CC610A">
        <w:trPr>
          <w:trHeight w:val="45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省级财政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地方财政配套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社会资本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金融机构融资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 w:rsidP="006A5817"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20</w:t>
            </w:r>
            <w:r w:rsidR="006A5817" w:rsidRPr="00CC610A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 w:rsidP="006A5817"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202</w:t>
            </w:r>
            <w:r w:rsidR="006A5817" w:rsidRPr="00CC610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 w:rsidP="006A5817">
            <w:pPr>
              <w:widowControl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202</w:t>
            </w:r>
            <w:r w:rsidR="006A5817" w:rsidRPr="00CC610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0396B" w:rsidRPr="00CC610A" w:rsidRDefault="00C0396B" w:rsidP="009B708A">
      <w:pPr>
        <w:tabs>
          <w:tab w:val="right" w:leader="dot" w:pos="9064"/>
        </w:tabs>
        <w:spacing w:line="360" w:lineRule="exact"/>
        <w:rPr>
          <w:rFonts w:eastAsia="Adobe 仿宋 Std R"/>
          <w:sz w:val="28"/>
          <w:szCs w:val="20"/>
        </w:rPr>
        <w:sectPr w:rsidR="00C0396B" w:rsidRPr="00CC610A">
          <w:pgSz w:w="11900" w:h="16838"/>
          <w:pgMar w:top="1440" w:right="907" w:bottom="1417" w:left="1417" w:header="851" w:footer="964" w:gutter="0"/>
          <w:cols w:space="720"/>
          <w:docGrid w:type="lines" w:linePitch="290"/>
        </w:sectPr>
      </w:pPr>
    </w:p>
    <w:p w:rsidR="00C0396B" w:rsidRPr="00CC610A" w:rsidRDefault="00927B24" w:rsidP="009B708A">
      <w:pPr>
        <w:widowControl/>
        <w:jc w:val="left"/>
        <w:rPr>
          <w:rFonts w:eastAsia="Adobe 仿宋 Std R"/>
          <w:sz w:val="28"/>
          <w:szCs w:val="20"/>
        </w:rPr>
      </w:pPr>
      <w:bookmarkStart w:id="1" w:name="_GoBack"/>
      <w:bookmarkEnd w:id="1"/>
      <w:r w:rsidRPr="00CC610A">
        <w:rPr>
          <w:rFonts w:eastAsia="Adobe 仿宋 Std R"/>
          <w:sz w:val="28"/>
          <w:szCs w:val="20"/>
        </w:rPr>
        <w:lastRenderedPageBreak/>
        <w:t>表</w:t>
      </w:r>
      <w:r w:rsidRPr="00CC610A">
        <w:rPr>
          <w:rFonts w:eastAsia="Adobe 仿宋 Std R"/>
          <w:sz w:val="28"/>
          <w:szCs w:val="20"/>
        </w:rPr>
        <w:t>4</w:t>
      </w:r>
      <w:r w:rsidRPr="00CC610A">
        <w:rPr>
          <w:rFonts w:eastAsia="Adobe 仿宋 Std R"/>
          <w:sz w:val="28"/>
          <w:szCs w:val="20"/>
        </w:rPr>
        <w:t>：选址和建设条件表</w:t>
      </w:r>
    </w:p>
    <w:p w:rsidR="00C0396B" w:rsidRPr="00CC610A" w:rsidRDefault="00C0396B">
      <w:pPr>
        <w:pStyle w:val="a0"/>
        <w:rPr>
          <w:rFonts w:eastAsia="Adobe 仿宋 Std R"/>
          <w:sz w:val="28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652"/>
        <w:gridCol w:w="1653"/>
        <w:gridCol w:w="2561"/>
        <w:gridCol w:w="2561"/>
        <w:gridCol w:w="2265"/>
        <w:gridCol w:w="2062"/>
      </w:tblGrid>
      <w:tr w:rsidR="00C0396B" w:rsidRPr="00CC610A">
        <w:trPr>
          <w:trHeight w:val="44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47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四邻情况</w:t>
            </w: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东靠：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南靠：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西靠：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北靠：</w:t>
            </w:r>
          </w:p>
        </w:tc>
      </w:tr>
      <w:tr w:rsidR="00C0396B" w:rsidRPr="00CC610A">
        <w:trPr>
          <w:trHeight w:val="408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建设用地情况</w:t>
            </w: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 w:rsidP="005046F5">
            <w:pPr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总占地面积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5046F5"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亩；生产用地</w:t>
            </w:r>
            <w:r w:rsidR="005046F5"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亩；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实验用地</w:t>
            </w:r>
            <w:r w:rsidR="005046F5" w:rsidRPr="00CC610A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亩；建设用地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5046F5"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亩；其他</w:t>
            </w:r>
            <w:r w:rsidR="005046F5"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亩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备注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C0396B" w:rsidRPr="00CC610A">
        <w:trPr>
          <w:trHeight w:val="3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土地来源：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面积（亩）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土地主管部门审批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jc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预计费用</w:t>
            </w:r>
          </w:p>
        </w:tc>
      </w:tr>
      <w:tr w:rsidR="00C0396B" w:rsidRPr="00CC610A">
        <w:trPr>
          <w:trHeight w:val="33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自有土地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公共建设用地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82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征用土地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租用土地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7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水源</w:t>
            </w: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生活用水水源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, 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吨</w:t>
            </w:r>
            <w:r w:rsidRPr="00CC610A">
              <w:rPr>
                <w:color w:val="000000"/>
                <w:kern w:val="0"/>
                <w:sz w:val="18"/>
                <w:szCs w:val="18"/>
              </w:rPr>
              <w:t>/</w:t>
            </w:r>
            <w:r w:rsidRPr="00CC610A">
              <w:rPr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0396B" w:rsidRPr="00CC610A">
        <w:trPr>
          <w:trHeight w:val="37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生产用水水源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,  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吨</w:t>
            </w:r>
            <w:r w:rsidRPr="00CC610A">
              <w:rPr>
                <w:color w:val="000000"/>
                <w:kern w:val="0"/>
                <w:sz w:val="18"/>
                <w:szCs w:val="18"/>
              </w:rPr>
              <w:t>/</w:t>
            </w:r>
            <w:r w:rsidRPr="00CC610A">
              <w:rPr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C0396B" w:rsidRPr="00CC610A">
        <w:trPr>
          <w:trHeight w:val="3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电力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现有负荷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供电网络（现有）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新增负荷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供电网络（新增）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离供电网络距离</w:t>
            </w:r>
          </w:p>
        </w:tc>
      </w:tr>
      <w:tr w:rsidR="00C0396B" w:rsidRPr="00CC610A">
        <w:trPr>
          <w:trHeight w:val="3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动力用电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公用供电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生活用电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公用供电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  <w:tr w:rsidR="00C0396B" w:rsidRPr="00CC610A">
        <w:trPr>
          <w:trHeight w:val="3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道路</w:t>
            </w: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离主干道的距离：</w:t>
            </w:r>
            <w:r w:rsidRPr="00CC610A"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 w:rsidRPr="00CC610A">
              <w:rPr>
                <w:color w:val="000000"/>
                <w:kern w:val="0"/>
                <w:sz w:val="18"/>
                <w:szCs w:val="18"/>
              </w:rPr>
              <w:t>主干道：</w:t>
            </w:r>
          </w:p>
        </w:tc>
      </w:tr>
      <w:tr w:rsidR="00C0396B" w:rsidRPr="00CC610A">
        <w:trPr>
          <w:trHeight w:val="3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用地内道路情况：</w:t>
            </w:r>
          </w:p>
        </w:tc>
      </w:tr>
      <w:tr w:rsidR="00C0396B" w:rsidRPr="00CC610A">
        <w:trPr>
          <w:trHeight w:val="33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通讯</w:t>
            </w: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网络：</w:t>
            </w:r>
          </w:p>
        </w:tc>
      </w:tr>
      <w:tr w:rsidR="00C0396B" w:rsidRPr="00CC610A">
        <w:trPr>
          <w:trHeight w:val="358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电话：</w:t>
            </w:r>
          </w:p>
        </w:tc>
      </w:tr>
      <w:tr w:rsidR="00C0396B" w:rsidRPr="00CC610A">
        <w:trPr>
          <w:trHeight w:val="45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927B2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C610A">
              <w:rPr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396B" w:rsidRPr="00CC610A" w:rsidRDefault="00C0396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0396B" w:rsidRPr="00CC610A" w:rsidRDefault="00C0396B" w:rsidP="009B708A">
      <w:pPr>
        <w:pStyle w:val="a0"/>
      </w:pPr>
    </w:p>
    <w:sectPr w:rsidR="00C0396B" w:rsidRPr="00CC610A" w:rsidSect="009B708A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EE" w:rsidRDefault="001C58EE" w:rsidP="00C0396B">
      <w:r>
        <w:separator/>
      </w:r>
    </w:p>
  </w:endnote>
  <w:endnote w:type="continuationSeparator" w:id="0">
    <w:p w:rsidR="001C58EE" w:rsidRDefault="001C58EE" w:rsidP="00C0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F2" w:rsidRDefault="00D620F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DCA23" wp14:editId="6E6064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690" cy="155575"/>
              <wp:effectExtent l="0" t="0" r="16510" b="1587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20F2" w:rsidRPr="00432754" w:rsidRDefault="00D620F2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3275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3275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43275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A66C3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432754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4.7pt;height:12.2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" filled="f" stroked="f">
              <v:textbox style="mso-fit-shape-to-text:t" inset="0,0,0,0">
                <w:txbxContent>
                  <w:p w:rsidR="00D620F2" w:rsidRPr="00432754" w:rsidRDefault="00D620F2">
                    <w:pPr>
                      <w:pStyle w:val="a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3275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43275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43275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CA66C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Pr="00432754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939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620F2" w:rsidRPr="00432754" w:rsidRDefault="00D620F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432754">
          <w:rPr>
            <w:rFonts w:ascii="Times New Roman" w:hAnsi="Times New Roman" w:cs="Times New Roman"/>
            <w:sz w:val="24"/>
          </w:rPr>
          <w:fldChar w:fldCharType="begin"/>
        </w:r>
        <w:r w:rsidRPr="00432754">
          <w:rPr>
            <w:rFonts w:ascii="Times New Roman" w:hAnsi="Times New Roman" w:cs="Times New Roman"/>
            <w:sz w:val="24"/>
          </w:rPr>
          <w:instrText>PAGE   \* MERGEFORMAT</w:instrText>
        </w:r>
        <w:r w:rsidRPr="00432754">
          <w:rPr>
            <w:rFonts w:ascii="Times New Roman" w:hAnsi="Times New Roman" w:cs="Times New Roman"/>
            <w:sz w:val="24"/>
          </w:rPr>
          <w:fldChar w:fldCharType="separate"/>
        </w:r>
        <w:r w:rsidR="00CA66C3" w:rsidRPr="00CA66C3">
          <w:rPr>
            <w:rFonts w:ascii="Times New Roman" w:hAnsi="Times New Roman" w:cs="Times New Roman"/>
            <w:noProof/>
            <w:sz w:val="24"/>
            <w:lang w:val="zh-CN"/>
          </w:rPr>
          <w:t>10</w:t>
        </w:r>
        <w:r w:rsidRPr="0043275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620F2" w:rsidRDefault="00D62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EE" w:rsidRDefault="001C58EE" w:rsidP="00C0396B">
      <w:r>
        <w:separator/>
      </w:r>
    </w:p>
  </w:footnote>
  <w:footnote w:type="continuationSeparator" w:id="0">
    <w:p w:rsidR="001C58EE" w:rsidRDefault="001C58EE" w:rsidP="00C0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85"/>
    <w:rsid w:val="00031FC6"/>
    <w:rsid w:val="00033236"/>
    <w:rsid w:val="0003636A"/>
    <w:rsid w:val="0004738F"/>
    <w:rsid w:val="000721C6"/>
    <w:rsid w:val="00093D8E"/>
    <w:rsid w:val="000B0149"/>
    <w:rsid w:val="000E340F"/>
    <w:rsid w:val="000F1936"/>
    <w:rsid w:val="001C58EE"/>
    <w:rsid w:val="00230060"/>
    <w:rsid w:val="002A1EF6"/>
    <w:rsid w:val="002B15BE"/>
    <w:rsid w:val="002E2788"/>
    <w:rsid w:val="002E466E"/>
    <w:rsid w:val="00312B6D"/>
    <w:rsid w:val="0033441F"/>
    <w:rsid w:val="0034454A"/>
    <w:rsid w:val="00345E74"/>
    <w:rsid w:val="00366F98"/>
    <w:rsid w:val="00382F85"/>
    <w:rsid w:val="0040694D"/>
    <w:rsid w:val="00432754"/>
    <w:rsid w:val="004A6670"/>
    <w:rsid w:val="004B1687"/>
    <w:rsid w:val="004D0F09"/>
    <w:rsid w:val="005028AC"/>
    <w:rsid w:val="005046F5"/>
    <w:rsid w:val="00533556"/>
    <w:rsid w:val="00547BC6"/>
    <w:rsid w:val="005510E8"/>
    <w:rsid w:val="00586CA3"/>
    <w:rsid w:val="00594F25"/>
    <w:rsid w:val="005A7D8E"/>
    <w:rsid w:val="00610AA9"/>
    <w:rsid w:val="006277BB"/>
    <w:rsid w:val="006668A9"/>
    <w:rsid w:val="006A5817"/>
    <w:rsid w:val="006B50C4"/>
    <w:rsid w:val="006D5F6D"/>
    <w:rsid w:val="00707580"/>
    <w:rsid w:val="00721F85"/>
    <w:rsid w:val="00726B19"/>
    <w:rsid w:val="0074166F"/>
    <w:rsid w:val="00784DB8"/>
    <w:rsid w:val="00796E7A"/>
    <w:rsid w:val="007C34FA"/>
    <w:rsid w:val="007F69A5"/>
    <w:rsid w:val="00821285"/>
    <w:rsid w:val="0082631B"/>
    <w:rsid w:val="0083174C"/>
    <w:rsid w:val="00891693"/>
    <w:rsid w:val="008F0BC5"/>
    <w:rsid w:val="00905292"/>
    <w:rsid w:val="00927B24"/>
    <w:rsid w:val="00963EDC"/>
    <w:rsid w:val="00966051"/>
    <w:rsid w:val="009810FE"/>
    <w:rsid w:val="00984270"/>
    <w:rsid w:val="009A1DFA"/>
    <w:rsid w:val="009B708A"/>
    <w:rsid w:val="009D6DFA"/>
    <w:rsid w:val="009E70E9"/>
    <w:rsid w:val="00A45743"/>
    <w:rsid w:val="00A51B3C"/>
    <w:rsid w:val="00A612B1"/>
    <w:rsid w:val="00A661C4"/>
    <w:rsid w:val="00A71ACD"/>
    <w:rsid w:val="00A756A9"/>
    <w:rsid w:val="00A83682"/>
    <w:rsid w:val="00AE4DF0"/>
    <w:rsid w:val="00B066D2"/>
    <w:rsid w:val="00B349AE"/>
    <w:rsid w:val="00B42AD0"/>
    <w:rsid w:val="00B60306"/>
    <w:rsid w:val="00B66275"/>
    <w:rsid w:val="00B67F7D"/>
    <w:rsid w:val="00B83907"/>
    <w:rsid w:val="00BB4182"/>
    <w:rsid w:val="00BD30BC"/>
    <w:rsid w:val="00BD362B"/>
    <w:rsid w:val="00BF3E0C"/>
    <w:rsid w:val="00C0396B"/>
    <w:rsid w:val="00C64774"/>
    <w:rsid w:val="00C762E0"/>
    <w:rsid w:val="00C85950"/>
    <w:rsid w:val="00CA66C3"/>
    <w:rsid w:val="00CB72F3"/>
    <w:rsid w:val="00CC610A"/>
    <w:rsid w:val="00CE39FF"/>
    <w:rsid w:val="00CE7192"/>
    <w:rsid w:val="00CF1F2E"/>
    <w:rsid w:val="00D02FD0"/>
    <w:rsid w:val="00D265DC"/>
    <w:rsid w:val="00D321E1"/>
    <w:rsid w:val="00D355CD"/>
    <w:rsid w:val="00D620F2"/>
    <w:rsid w:val="00D91262"/>
    <w:rsid w:val="00DA22CF"/>
    <w:rsid w:val="00DC59D3"/>
    <w:rsid w:val="00DD762C"/>
    <w:rsid w:val="00DF1BFE"/>
    <w:rsid w:val="00E4460B"/>
    <w:rsid w:val="00EA68A5"/>
    <w:rsid w:val="00EB5E3A"/>
    <w:rsid w:val="00ED754B"/>
    <w:rsid w:val="00F355D4"/>
    <w:rsid w:val="00F42E63"/>
    <w:rsid w:val="00F50AC5"/>
    <w:rsid w:val="00F70757"/>
    <w:rsid w:val="00F70B13"/>
    <w:rsid w:val="00F84ACD"/>
    <w:rsid w:val="00FA3A15"/>
    <w:rsid w:val="00FA3FA7"/>
    <w:rsid w:val="00FA5DDB"/>
    <w:rsid w:val="00FB2135"/>
    <w:rsid w:val="00FB5E97"/>
    <w:rsid w:val="00FD6EC2"/>
    <w:rsid w:val="00FF3D4B"/>
    <w:rsid w:val="00FF7D90"/>
    <w:rsid w:val="01804726"/>
    <w:rsid w:val="102A7868"/>
    <w:rsid w:val="1749534D"/>
    <w:rsid w:val="24D21A50"/>
    <w:rsid w:val="472E103F"/>
    <w:rsid w:val="5F164333"/>
    <w:rsid w:val="62994C97"/>
    <w:rsid w:val="672E382F"/>
    <w:rsid w:val="7764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39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C0396B"/>
    <w:rPr>
      <w:kern w:val="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C0396B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C0396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039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03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rsid w:val="00C0396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List Paragraph"/>
    <w:basedOn w:val="a"/>
    <w:uiPriority w:val="34"/>
    <w:qFormat/>
    <w:rsid w:val="00C0396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1"/>
    <w:link w:val="a4"/>
    <w:uiPriority w:val="99"/>
    <w:semiHidden/>
    <w:qFormat/>
    <w:rsid w:val="00C0396B"/>
  </w:style>
  <w:style w:type="character" w:customStyle="1" w:styleId="Char3">
    <w:name w:val="页眉 Char"/>
    <w:basedOn w:val="a1"/>
    <w:link w:val="a7"/>
    <w:uiPriority w:val="99"/>
    <w:qFormat/>
    <w:rsid w:val="00C0396B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sid w:val="00C0396B"/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C0396B"/>
    <w:rPr>
      <w:rFonts w:ascii="Times New Roman" w:eastAsia="宋体" w:hAnsi="Times New Roman" w:cs="Times New Roman"/>
      <w:kern w:val="0"/>
      <w:szCs w:val="24"/>
    </w:rPr>
  </w:style>
  <w:style w:type="paragraph" w:customStyle="1" w:styleId="txt">
    <w:name w:val="txt"/>
    <w:basedOn w:val="a"/>
    <w:qFormat/>
    <w:rsid w:val="00C0396B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WPSOffice3">
    <w:name w:val="WPSOffice手动目录 3"/>
    <w:qFormat/>
    <w:rsid w:val="00C0396B"/>
    <w:pPr>
      <w:ind w:leftChars="400" w:left="400"/>
    </w:pPr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rsid w:val="00C0396B"/>
    <w:pPr>
      <w:ind w:leftChars="200" w:left="200"/>
    </w:pPr>
    <w:rPr>
      <w:rFonts w:ascii="Times New Roman" w:eastAsia="宋体" w:hAnsi="Times New Roman" w:cs="Times New Roman"/>
    </w:rPr>
  </w:style>
  <w:style w:type="paragraph" w:customStyle="1" w:styleId="WPSOffice1">
    <w:name w:val="WPSOffice手动目录 1"/>
    <w:qFormat/>
    <w:rsid w:val="00C0396B"/>
    <w:rPr>
      <w:rFonts w:ascii="Times New Roman" w:eastAsia="宋体" w:hAnsi="Times New Roman" w:cs="Times New Roman"/>
    </w:rPr>
  </w:style>
  <w:style w:type="paragraph" w:customStyle="1" w:styleId="1">
    <w:name w:val="修订1"/>
    <w:hidden/>
    <w:uiPriority w:val="99"/>
    <w:semiHidden/>
    <w:qFormat/>
    <w:rsid w:val="00C0396B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C039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39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C0396B"/>
    <w:rPr>
      <w:kern w:val="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C0396B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C0396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039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03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rsid w:val="00C0396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List Paragraph"/>
    <w:basedOn w:val="a"/>
    <w:uiPriority w:val="34"/>
    <w:qFormat/>
    <w:rsid w:val="00C0396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1"/>
    <w:link w:val="a4"/>
    <w:uiPriority w:val="99"/>
    <w:semiHidden/>
    <w:qFormat/>
    <w:rsid w:val="00C0396B"/>
  </w:style>
  <w:style w:type="character" w:customStyle="1" w:styleId="Char3">
    <w:name w:val="页眉 Char"/>
    <w:basedOn w:val="a1"/>
    <w:link w:val="a7"/>
    <w:uiPriority w:val="99"/>
    <w:qFormat/>
    <w:rsid w:val="00C0396B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sid w:val="00C0396B"/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C0396B"/>
    <w:rPr>
      <w:rFonts w:ascii="Times New Roman" w:eastAsia="宋体" w:hAnsi="Times New Roman" w:cs="Times New Roman"/>
      <w:kern w:val="0"/>
      <w:szCs w:val="24"/>
    </w:rPr>
  </w:style>
  <w:style w:type="paragraph" w:customStyle="1" w:styleId="txt">
    <w:name w:val="txt"/>
    <w:basedOn w:val="a"/>
    <w:qFormat/>
    <w:rsid w:val="00C0396B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WPSOffice3">
    <w:name w:val="WPSOffice手动目录 3"/>
    <w:qFormat/>
    <w:rsid w:val="00C0396B"/>
    <w:pPr>
      <w:ind w:leftChars="400" w:left="400"/>
    </w:pPr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rsid w:val="00C0396B"/>
    <w:pPr>
      <w:ind w:leftChars="200" w:left="200"/>
    </w:pPr>
    <w:rPr>
      <w:rFonts w:ascii="Times New Roman" w:eastAsia="宋体" w:hAnsi="Times New Roman" w:cs="Times New Roman"/>
    </w:rPr>
  </w:style>
  <w:style w:type="paragraph" w:customStyle="1" w:styleId="WPSOffice1">
    <w:name w:val="WPSOffice手动目录 1"/>
    <w:qFormat/>
    <w:rsid w:val="00C0396B"/>
    <w:rPr>
      <w:rFonts w:ascii="Times New Roman" w:eastAsia="宋体" w:hAnsi="Times New Roman" w:cs="Times New Roman"/>
    </w:rPr>
  </w:style>
  <w:style w:type="paragraph" w:customStyle="1" w:styleId="1">
    <w:name w:val="修订1"/>
    <w:hidden/>
    <w:uiPriority w:val="99"/>
    <w:semiHidden/>
    <w:qFormat/>
    <w:rsid w:val="00C0396B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C039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801</Words>
  <Characters>4572</Characters>
  <Application>Microsoft Office Word</Application>
  <DocSecurity>0</DocSecurity>
  <Lines>38</Lines>
  <Paragraphs>10</Paragraphs>
  <ScaleCrop>false</ScaleCrop>
  <Company>china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renjun jiao</dc:creator>
  <cp:lastModifiedBy>AutoBVT</cp:lastModifiedBy>
  <cp:revision>28</cp:revision>
  <cp:lastPrinted>2020-02-04T06:51:00Z</cp:lastPrinted>
  <dcterms:created xsi:type="dcterms:W3CDTF">2020-01-16T09:35:00Z</dcterms:created>
  <dcterms:modified xsi:type="dcterms:W3CDTF">2020-02-04T06:55:00Z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