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153"/>
          <w:tab w:val="left" w:pos="6127"/>
        </w:tabs>
        <w:jc w:val="left"/>
        <w:rPr>
          <w:rFonts w:hint="eastAsia" w:ascii="黑体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adjustRightInd w:val="0"/>
        <w:snapToGrid w:val="0"/>
        <w:spacing w:afterLines="50"/>
        <w:jc w:val="center"/>
        <w:rPr>
          <w:rFonts w:hint="eastAsia" w:ascii="Times New Roman" w:hAnsi="华文中宋" w:eastAsia="华文中宋" w:cs="Times New Roman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华文中宋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华文中宋" w:eastAsia="华文中宋" w:cs="Times New Roman"/>
          <w:b/>
          <w:bCs/>
          <w:sz w:val="36"/>
          <w:szCs w:val="36"/>
          <w:lang w:eastAsia="zh-CN"/>
        </w:rPr>
        <w:t>贵州省农业</w:t>
      </w:r>
      <w:r>
        <w:rPr>
          <w:rFonts w:ascii="Times New Roman" w:hAnsi="华文中宋" w:eastAsia="华文中宋" w:cs="Times New Roman"/>
          <w:b/>
          <w:bCs/>
          <w:sz w:val="36"/>
          <w:szCs w:val="36"/>
        </w:rPr>
        <w:t>丰收奖联络员</w:t>
      </w:r>
      <w:r>
        <w:rPr>
          <w:rFonts w:hint="eastAsia" w:ascii="Times New Roman" w:hAnsi="华文中宋" w:eastAsia="华文中宋" w:cs="Times New Roman"/>
          <w:b/>
          <w:bCs/>
          <w:sz w:val="36"/>
          <w:szCs w:val="36"/>
        </w:rPr>
        <w:t>信息</w:t>
      </w:r>
      <w:r>
        <w:rPr>
          <w:rFonts w:ascii="Times New Roman" w:hAnsi="华文中宋" w:eastAsia="华文中宋" w:cs="Times New Roman"/>
          <w:b/>
          <w:bCs/>
          <w:sz w:val="36"/>
          <w:szCs w:val="36"/>
        </w:rPr>
        <w:t>表</w:t>
      </w:r>
    </w:p>
    <w:p>
      <w:pPr>
        <w:adjustRightInd w:val="0"/>
        <w:snapToGrid w:val="0"/>
        <w:spacing w:afterLines="50"/>
        <w:jc w:val="both"/>
        <w:rPr>
          <w:rFonts w:ascii="Times New Roman" w:hAnsi="华文中宋" w:eastAsia="华文中宋" w:cs="Times New Roman"/>
          <w:b/>
          <w:bCs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单位（盖章）：</w:t>
      </w:r>
    </w:p>
    <w:tbl>
      <w:tblPr>
        <w:tblW w:w="138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9"/>
        <w:gridCol w:w="2298"/>
        <w:gridCol w:w="2302"/>
        <w:gridCol w:w="1417"/>
        <w:gridCol w:w="1417"/>
        <w:gridCol w:w="2012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表头中“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”为各市（州）农业农村局，表中“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工作单位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”为联络员具体工作部门。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2016-12-14T10:04:00Z</dcterms:created>
  <dc:creator>马飞</dc:creator>
  <cp:lastModifiedBy>admin</cp:lastModifiedBy>
  <cp:lastPrinted>2019-01-31T06:18:00Z</cp:lastPrinted>
  <dcterms:modified xsi:type="dcterms:W3CDTF">2020-06-10T01:28:26Z</dcterms:modified>
  <dc:title>贵州省农业丰收奖联络员信息表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