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2021年贵州技能大赛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贵州省农业行业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20" w:leftChars="2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职业技能大赛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获奖名单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/>
        <w:jc w:val="both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一、优秀团体奖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优秀团体一等奖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安顺市农业农村局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优秀团体二等奖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黔东南州农业农村局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优秀团体三等奖 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贵阳市农业农村局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二、个人奖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一）农机驾驶员项目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一等奖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熊园松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毕节市农业机械研究所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二等奖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4" w:lineRule="exact"/>
        <w:ind w:left="0" w:leftChars="0" w:right="0" w:rightChars="0" w:firstLine="640" w:firstLineChars="200"/>
        <w:jc w:val="both"/>
        <w:textAlignment w:val="baseline"/>
        <w:rPr>
          <w:rFonts w:eastAsia="黑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姚志远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none" w:color="auto"/>
        </w:rPr>
        <w:t>兴仁市屯脚致远机械收获农民专业合作社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袁道明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普定县化处镇兴达农机专业合作社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三等奖（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6名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夏  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修文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县春海农机服务农民专业合作社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石光清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三穗县惠民农机专业合作社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王安明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石阡县本庄镇乐桥村农机专业合作社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杨通邦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惠水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田野农机驾校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施厚鹏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六盘水瑞驰商贸有限公司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范官林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湄潭县四通农机专业合作社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优秀裁判员（3名）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袁小兵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贵州平坝金禾农机综合服务中心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陈其荣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铜仁市松桃县农业农村局农业机械服务中心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周  宁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贵州农业职业学院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）农机修理工项目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1.农机修理工职工组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一等奖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胡小青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安顺市吉峰农机有限公司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二等奖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潘远波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none" w:color="auto"/>
        </w:rPr>
        <w:t>黔东南州吉峰农机有限公司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文顺富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修文县远泽农机服务农民专业合作社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三等奖（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6名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湄潭县四通农机专业合作社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王正波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德江县煎茶镇川岩农耕服务专业合作社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邓国强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兴仁市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屯脚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致远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机械收获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班选忠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长顺县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谷扬农机农民专业合作社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邓兴启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贵州至佳汽车服务有限公司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杜苏林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黔西县富胜农机农民专业合作社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2.农机修理工学生组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一等奖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  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贵州农业职业学院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二等奖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曹景涛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贵州农业职业学院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胡大林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六盘水职业技术学院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三等奖（</w:t>
      </w:r>
      <w:r>
        <w:rPr>
          <w:rFonts w:hint="eastAsia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李吉浪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贵州农业职业学院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叶  申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贵州农业职业学院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吴仁华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贵州农业职业学院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周義飞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贵州农业职业学院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优秀裁判员（3名）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娄小会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贵州农业职业学院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明  莉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贵州农业职业学院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王  辉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贵州农业职业学院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（三）水生物病害防治员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一等奖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支中平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安顺市西秀区农业农村局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二等奖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王裕禄   兴义市渔政服务中心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陶  莎   贵阳市水产站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三等奖（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龚良超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黔南州农业农村局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张安青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铜仁市农业农村局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清镇市农业农村局养殖业发展服务中心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吴明军   黄平县农业农村局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袁子婵   湄潭县农业农村局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  娇   遵义市畜牧渔业站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熊  伟   贵州省水产技术推广站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优秀选手（10名）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冉井洪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玉屏侗族自治县农业农村局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杨淼梅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贵定县农业农村局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罗  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从江县农业农村局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邹朝林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安顺市西秀区农业农村局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  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铜仁市农业农村局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胡  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黔东南州水产站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韩洪波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遵义市畜牧渔业站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韦兴黄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平塘县农业农村局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袁振兴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六盘水市水城区农业农村局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方  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六盘水市水城区农业农村局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优秀裁判员（3名）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董然然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贵州大学动物科学学院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温燕玲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贵州省水产技术推广站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杨  曼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贵州省水产技术推广站</w:t>
      </w:r>
    </w:p>
    <w:p/>
    <w:sectPr>
      <w:pgSz w:w="11906" w:h="16838"/>
      <w:pgMar w:top="2098" w:right="1474" w:bottom="1701" w:left="1587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F4013"/>
    <w:rsid w:val="09B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Chars="20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2021-11-01T09:15:00Z</dcterms:created>
  <dc:creator>扈明璐</dc:creator>
  <cp:lastModifiedBy>扈明璐</cp:lastModifiedBy>
  <dcterms:modified xsi:type="dcterms:W3CDTF">2021-11-01T09:16:08Z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