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关于申请解决动物检疫证章工本费的报告</w:t>
      </w:r>
    </w:p>
    <w:p>
      <w:pPr>
        <w:jc w:val="cente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黔农计〔2008〕335</w:t>
      </w:r>
    </w:p>
    <w:p>
      <w:pPr>
        <w:jc w:val="left"/>
        <w:rPr>
          <w:rFonts w:hint="eastAsia" w:ascii="仿宋" w:hAnsi="仿宋" w:eastAsia="仿宋" w:cs="仿宋"/>
          <w:sz w:val="32"/>
          <w:szCs w:val="32"/>
          <w:lang w:val="en-US" w:eastAsia="zh-CN"/>
        </w:rPr>
      </w:pPr>
    </w:p>
    <w:p>
      <w:pPr>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省财政厅：</w:t>
      </w:r>
    </w:p>
    <w:p>
      <w:pPr>
        <w:ind w:firstLine="64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动物检疫监督工作关系到动物疫病防控、动物产品质量安全，加强动物产地检疫、屠宰检疫、强化动物及动物产品流通领域监管，才能保障畜牧业发展、畜产品安全和人民身体安全。2007年下半年我厅动物卫生监督所收取</w:t>
      </w:r>
      <w:r>
        <w:rPr>
          <w:rFonts w:hint="eastAsia" w:ascii="仿宋" w:hAnsi="仿宋" w:eastAsia="仿宋" w:cs="仿宋"/>
          <w:sz w:val="32"/>
          <w:szCs w:val="32"/>
          <w:lang w:val="en-US" w:eastAsia="zh-CN"/>
        </w:rPr>
        <w:t>“动物检疫证章工本费”</w:t>
      </w:r>
      <w:r>
        <w:rPr>
          <w:rFonts w:hint="default" w:ascii="Times New Roman" w:hAnsi="Times New Roman" w:eastAsia="仿宋" w:cs="Times New Roman"/>
          <w:sz w:val="32"/>
          <w:szCs w:val="32"/>
          <w:lang w:val="en-US" w:eastAsia="zh-CN"/>
        </w:rPr>
        <w:t>全部纳入财政预算管理，并上缴工本费12.55万元，2008年上缴工本费8.11万元。目前，省动物卫生监督所尚欠农业部动物卫生证章定点生产厂家动物检疫证章工本费17.5万元，根据动物检疫证章订购的实际情况，特申</w:t>
      </w:r>
      <w:bookmarkStart w:id="0" w:name="_GoBack"/>
      <w:bookmarkEnd w:id="0"/>
      <w:r>
        <w:rPr>
          <w:rFonts w:hint="default" w:ascii="Times New Roman" w:hAnsi="Times New Roman" w:eastAsia="仿宋" w:cs="Times New Roman"/>
          <w:sz w:val="32"/>
          <w:szCs w:val="32"/>
          <w:lang w:val="en-US" w:eastAsia="zh-CN"/>
        </w:rPr>
        <w:t>请解决动物检疫证章工本费20.66万元。</w:t>
      </w:r>
    </w:p>
    <w:p>
      <w:pPr>
        <w:ind w:firstLine="64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p>
    <w:p>
      <w:pPr>
        <w:ind w:firstLine="640"/>
        <w:jc w:val="left"/>
        <w:rPr>
          <w:rFonts w:hint="default" w:ascii="Times New Roman" w:hAnsi="Times New Roman" w:eastAsia="仿宋" w:cs="Times New Roman"/>
          <w:sz w:val="32"/>
          <w:szCs w:val="32"/>
          <w:lang w:val="en-US" w:eastAsia="zh-CN"/>
        </w:rPr>
      </w:pPr>
    </w:p>
    <w:p>
      <w:pPr>
        <w:ind w:firstLine="640"/>
        <w:jc w:val="righ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p>
    <w:p>
      <w:pPr>
        <w:ind w:firstLine="640"/>
        <w:jc w:val="righ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二〇〇八年十月二十二日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21674"/>
    <w:rsid w:val="1BAA1A44"/>
    <w:rsid w:val="1F2F4987"/>
    <w:rsid w:val="62242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2017-07-05T03:36:35Z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