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exact"/>
        <w:ind w:left="0" w:right="0" w:firstLine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 w:color="auto"/>
          <w:lang w:eastAsia="zh-CN"/>
        </w:rPr>
        <w:t>附件</w:t>
      </w:r>
    </w:p>
    <w:p>
      <w:pPr>
        <w:widowControl w:val="0"/>
        <w:wordWrap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 w:val="0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 w:color="auto"/>
          <w:lang w:val="en-US" w:eastAsia="zh-CN"/>
        </w:rPr>
        <w:t>《政府工作报告》明确的重点工作分季度推进目标表（样表）</w:t>
      </w:r>
    </w:p>
    <w:p>
      <w:pPr>
        <w:widowControl w:val="0"/>
        <w:wordWrap/>
        <w:adjustRightInd/>
        <w:snapToGrid/>
        <w:spacing w:line="360" w:lineRule="exact"/>
        <w:ind w:left="0" w:right="0" w:firstLine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bCs w:val="0"/>
          <w:sz w:val="21"/>
          <w:szCs w:val="21"/>
          <w:u w:val="none" w:color="auto"/>
          <w:lang w:eastAsia="zh-CN"/>
        </w:rPr>
      </w:pPr>
    </w:p>
    <w:tbl>
      <w:tblPr>
        <w:tblStyle w:val="11"/>
        <w:tblW w:w="143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31"/>
        <w:gridCol w:w="1574"/>
        <w:gridCol w:w="2373"/>
        <w:gridCol w:w="2509"/>
        <w:gridCol w:w="2454"/>
        <w:gridCol w:w="2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tblHeader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  <w:t>目标任务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  <w:t>牵头单位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  <w:t>一季度进度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  <w:t>二季度进度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  <w:t>三季度进度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u w:val="none" w:color="auto"/>
              </w:rPr>
              <w:t>四季度进度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地区生产总值××亿元、增长××%。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省发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lang w:eastAsia="zh-CN"/>
              </w:rPr>
              <w:t>展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改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lang w:eastAsia="zh-CN"/>
              </w:rPr>
              <w:t>革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完成地区生产总值××亿元。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累计完成地区生产总值××亿元。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累计完成地区生产总值××亿元。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累计完成地区生产总值××亿元，增长××%。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12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更加注重调整结构，以市场为导向，稳定粮食产量，大力发展特色种植业，新增“三品一标”种植面积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万亩。大力发展山地畜牧业，尽快提高畜牧业比重。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省农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  <w:lang w:eastAsia="zh-CN"/>
              </w:rPr>
              <w:t>业农村厅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制定秋粮生产指导意见。分解下达“三品一标”目标任务。完成肉类总产量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万吨，全省畜牧业增加值占比提高到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%。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开展田间管理和防灾减灾工作。开展“三品一标”相关培训。累计完成肉类总产量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万吨，全省畜牧业增加值占比提高到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%。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制定秋冬种生产指导意见。“三品一标”产地认定新增万亩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。累计完成肉类总产量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万吨，全省畜牧业增加值占比提高到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%。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实现粮食产量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万吨。“三品一标”产地认定累计新增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万亩。累计完成肉类总产量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万吨，全省畜牧业增加值占比提高到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××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  <w:shd w:val="clear" w:color="auto" w:fill="FFFFFF"/>
              </w:rPr>
              <w:t>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156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抓好哲学社会科学创新工程。充分发挥智库联盟作用。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省社科院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省社科联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建立××个特色学科。修订全省十大创新团队管理办法，制定理论创新课题和人文社科示范基地实施方案。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组建××支创新团队。制定创新团队评审标准，组织课题立项评审，制定贵州智库联盟专家管理系统建设方案。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出版智库系列成果××部。启动全省十大创新团队申报工作，开展省级“示范基地”评审，建成智库联盟专家管理系统。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u w:val="none" w:color="auto"/>
              </w:rPr>
              <w:t>完成××项创新工程重点项目，××项协同创新项目。开展创新团队评审，对“示范基地”授牌，组织课题结项评审。</w:t>
            </w:r>
          </w:p>
        </w:tc>
      </w:tr>
    </w:tbl>
    <w:p>
      <w:pPr>
        <w:widowControl w:val="0"/>
        <w:wordWrap/>
        <w:adjustRightInd/>
        <w:snapToGrid/>
        <w:spacing w:line="360" w:lineRule="exact"/>
        <w:ind w:left="0" w:right="0" w:firstLine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bCs w:val="0"/>
          <w:sz w:val="21"/>
          <w:szCs w:val="21"/>
          <w:u w:val="none" w:color="auto"/>
          <w:lang w:val="en-US" w:eastAsia="zh-CN"/>
        </w:rPr>
      </w:pPr>
      <w:r>
        <w:rPr>
          <w:rFonts w:ascii="Times New Roman" w:hAnsi="Times New Roman" w:eastAsia="宋体" w:cs="Times New Roman"/>
          <w:b w:val="0"/>
          <w:bCs w:val="0"/>
          <w:sz w:val="21"/>
          <w:szCs w:val="21"/>
          <w:u w:val="none" w:color="auto"/>
          <w:lang w:eastAsia="zh-CN"/>
        </w:rPr>
        <w:t>注：序号请与《</w:t>
      </w:r>
      <w:r>
        <w:rPr>
          <w:rFonts w:ascii="Times New Roman" w:hAnsi="Times New Roman" w:eastAsia="宋体" w:cs="Times New Roman"/>
          <w:b w:val="0"/>
          <w:bCs w:val="0"/>
          <w:sz w:val="21"/>
          <w:szCs w:val="21"/>
          <w:u w:val="none" w:color="auto"/>
          <w:lang w:val="en-US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u w:val="none" w:color="auto"/>
          <w:lang w:val="en-US" w:eastAsia="zh-CN"/>
        </w:rPr>
        <w:t>22</w:t>
      </w:r>
      <w:r>
        <w:rPr>
          <w:rFonts w:ascii="Times New Roman" w:hAnsi="Times New Roman" w:eastAsia="宋体" w:cs="Times New Roman"/>
          <w:b w:val="0"/>
          <w:bCs w:val="0"/>
          <w:sz w:val="21"/>
          <w:szCs w:val="21"/>
          <w:u w:val="none" w:color="auto"/>
          <w:lang w:val="en-US" w:eastAsia="zh-CN"/>
        </w:rPr>
        <w:t>年〈政府工作报告〉重点工作责任分工方案</w:t>
      </w:r>
      <w:r>
        <w:rPr>
          <w:rFonts w:ascii="Times New Roman" w:hAnsi="Times New Roman" w:eastAsia="宋体" w:cs="Times New Roman"/>
          <w:b w:val="0"/>
          <w:bCs w:val="0"/>
          <w:sz w:val="21"/>
          <w:szCs w:val="21"/>
          <w:u w:val="none" w:color="auto"/>
          <w:lang w:eastAsia="zh-CN"/>
        </w:rPr>
        <w:t>》序号保持一致。</w:t>
      </w:r>
    </w:p>
    <w:p>
      <w:pPr>
        <w:widowControl w:val="0"/>
        <w:wordWrap/>
        <w:adjustRightInd/>
        <w:snapToGrid/>
        <w:spacing w:line="360" w:lineRule="exact"/>
        <w:ind w:left="0" w:right="0" w:firstLine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bCs w:val="0"/>
          <w:sz w:val="21"/>
          <w:szCs w:val="21"/>
          <w:u w:val="none" w:color="auto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left="0" w:right="0" w:firstLine="0" w:firstLineChars="0"/>
        <w:jc w:val="both"/>
        <w:textAlignment w:val="auto"/>
        <w:outlineLvl w:val="9"/>
        <w:rPr>
          <w:rFonts w:ascii="宋体" w:eastAsia="宋体"/>
          <w:sz w:val="24"/>
          <w:szCs w:val="21"/>
        </w:rPr>
      </w:pPr>
    </w:p>
    <w:sectPr>
      <w:headerReference r:id="rId5" w:type="default"/>
      <w:footerReference r:id="rId6" w:type="default"/>
      <w:pgSz w:w="16838" w:h="11906" w:orient="landscape"/>
      <w:pgMar w:top="1587" w:right="1417" w:bottom="1474" w:left="1417" w:header="851" w:footer="992" w:gutter="0"/>
      <w:pgNumType w:fmt="numberInDash"/>
      <w:cols w:space="720" w:num="1"/>
      <w:docGrid w:type="linesAndChars" w:linePitch="632" w:charSpace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宋体" w:hAnsi="Times New Roman" w:eastAsia="宋体" w:cs="Times New Roman"/>
        <w:kern w:val="2"/>
        <w:sz w:val="18"/>
        <w:szCs w:val="21"/>
        <w:lang w:val="en-US" w:eastAsia="zh-CN" w:bidi="ar-SA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- 46 -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trackRevisions w:val="1"/>
  <w:documentProtection w:enforcement="0"/>
  <w:defaultTabStop w:val="420"/>
  <w:drawingGridHorizontalSpacing w:val="1"/>
  <w:drawingGridVerticalSpacing w:val="164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8107DC8"/>
    <w:rsid w:val="310C6278"/>
    <w:rsid w:val="37AC2207"/>
    <w:rsid w:val="4E233B3D"/>
    <w:rsid w:val="57391493"/>
    <w:rsid w:val="739E3BBB"/>
    <w:rsid w:val="73B95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iPriority w:val="0"/>
    <w:pPr>
      <w:widowControl w:val="0"/>
      <w:suppressAutoHyphens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caption"/>
    <w:basedOn w:val="1"/>
    <w:next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List"/>
    <w:basedOn w:val="7"/>
    <w:uiPriority w:val="0"/>
  </w:style>
  <w:style w:type="paragraph" w:customStyle="1" w:styleId="13">
    <w:name w:val="Heading"/>
    <w:basedOn w:val="1"/>
    <w:next w:val="7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正文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36"/>
      <w:lang w:val="en-US" w:eastAsia="zh-CN" w:bidi="ar-SA"/>
    </w:rPr>
  </w:style>
  <w:style w:type="paragraph" w:customStyle="1" w:styleId="15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6">
    <w:name w:val="Body Text Indent1"/>
    <w:basedOn w:val="14"/>
    <w:uiPriority w:val="0"/>
    <w:pPr>
      <w:spacing w:after="120"/>
      <w:ind w:left="200" w:leftChars="200"/>
    </w:pPr>
    <w:rPr>
      <w:rFonts w:ascii="Times New Roman" w:hAnsi="Times New Roman" w:eastAsia="宋体"/>
    </w:rPr>
  </w:style>
  <w:style w:type="paragraph" w:customStyle="1" w:styleId="17">
    <w:name w:val="Body Text First Indent 21"/>
    <w:basedOn w:val="16"/>
    <w:uiPriority w:val="0"/>
    <w:pPr>
      <w:ind w:left="0" w:leftChars="0" w:firstLine="0"/>
    </w:pPr>
    <w:rPr>
      <w:rFonts w:ascii="Times New Roman" w:hAnsi="Times New Roman" w:eastAsia="仿宋_GB2312" w:cs="仿宋_GB2312"/>
      <w:szCs w:val="32"/>
      <w:lang w:bidi="ar-SA"/>
    </w:rPr>
  </w:style>
  <w:style w:type="character" w:customStyle="1" w:styleId="18">
    <w:name w:val="默认段落字体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52</Pages>
  <Words>22819</Words>
  <Characters>23696</Characters>
  <Lines>1152</Lines>
  <Paragraphs>320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Administrator</dc:creator>
  <cp:lastModifiedBy>慢慢</cp:lastModifiedBy>
  <cp:lastPrinted>2022-01-30T02:44:00Z</cp:lastPrinted>
  <dcterms:modified xsi:type="dcterms:W3CDTF">2022-02-07T01:07:12Z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3D9B7FA1FF8646EF813C949CA28F7DB9</vt:lpwstr>
  </property>
</Properties>
</file>