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  <w:t>2023年贵州省农业主导品种（畜禽水产）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</w:pPr>
    </w:p>
    <w:tbl>
      <w:tblPr>
        <w:tblStyle w:val="5"/>
        <w:tblW w:w="122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686"/>
        <w:gridCol w:w="3000"/>
        <w:gridCol w:w="5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32"/>
                <w:szCs w:val="32"/>
              </w:rPr>
              <w:t>品种种类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32"/>
                <w:szCs w:val="32"/>
              </w:rPr>
              <w:t>品种名称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32"/>
                <w:szCs w:val="32"/>
              </w:rPr>
              <w:t>主推区域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贵乾半细毛羊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海拔500-2400米的南方地区均可推广，放牧、舍饲、半舍饲方式均适应。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家蚕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贵蚕4号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毕节、黔东南和贵阳等蚕区春、秋蚕期饲养。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家禽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长顺绿壳蛋鸡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长顺县广顺镇、鼓扬镇。</w:t>
            </w:r>
          </w:p>
        </w:tc>
      </w:tr>
    </w:tbl>
    <w:p>
      <w:pPr>
        <w:pStyle w:val="9"/>
        <w:widowControl/>
        <w:adjustRightInd w:val="0"/>
        <w:snapToGrid w:val="0"/>
        <w:spacing w:line="400" w:lineRule="exact"/>
        <w:ind w:firstLine="0" w:firstLineChars="0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</w:p>
    <w:p>
      <w:pPr>
        <w:pStyle w:val="9"/>
        <w:widowControl/>
        <w:adjustRightInd w:val="0"/>
        <w:snapToGrid w:val="0"/>
        <w:spacing w:line="400" w:lineRule="exact"/>
        <w:ind w:firstLine="0" w:firstLineChars="0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注：品种种类：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指品种类别，包括猪、牛、羊等禽畜水产。</w:t>
      </w:r>
    </w:p>
    <w:p>
      <w:pPr>
        <w:pStyle w:val="9"/>
        <w:widowControl/>
        <w:adjustRightInd w:val="0"/>
        <w:snapToGrid w:val="0"/>
        <w:spacing w:line="400" w:lineRule="exact"/>
        <w:ind w:firstLine="48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品种名称：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指品种审定或鉴定的正式名称。</w:t>
      </w:r>
      <w:bookmarkStart w:id="0" w:name="_GoBack"/>
      <w:bookmarkEnd w:id="0"/>
    </w:p>
    <w:sectPr>
      <w:footerReference r:id="rId3" w:type="default"/>
      <w:pgSz w:w="16838" w:h="11906" w:orient="landscape"/>
      <w:pgMar w:top="1417" w:right="1984" w:bottom="1247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DEwNDRiMDk3MmE1Yzc1MjFiNGZhZTEwZDIxYWYxZmQifQ=="/>
  </w:docVars>
  <w:rsids>
    <w:rsidRoot w:val="00F000FB"/>
    <w:rsid w:val="000152A2"/>
    <w:rsid w:val="00070FF3"/>
    <w:rsid w:val="000A4EA3"/>
    <w:rsid w:val="000D340B"/>
    <w:rsid w:val="000E35B8"/>
    <w:rsid w:val="00112460"/>
    <w:rsid w:val="0011635E"/>
    <w:rsid w:val="00136F23"/>
    <w:rsid w:val="0019735C"/>
    <w:rsid w:val="00197A86"/>
    <w:rsid w:val="001B011C"/>
    <w:rsid w:val="001D6315"/>
    <w:rsid w:val="001F0A32"/>
    <w:rsid w:val="001F2B7B"/>
    <w:rsid w:val="00207989"/>
    <w:rsid w:val="002141C7"/>
    <w:rsid w:val="00220C44"/>
    <w:rsid w:val="00235D1F"/>
    <w:rsid w:val="00254E25"/>
    <w:rsid w:val="002A23B5"/>
    <w:rsid w:val="002B3230"/>
    <w:rsid w:val="002D7CB5"/>
    <w:rsid w:val="0033570F"/>
    <w:rsid w:val="00342805"/>
    <w:rsid w:val="0034462C"/>
    <w:rsid w:val="00362327"/>
    <w:rsid w:val="00363414"/>
    <w:rsid w:val="003760E0"/>
    <w:rsid w:val="003C53DA"/>
    <w:rsid w:val="00442E98"/>
    <w:rsid w:val="00450C3B"/>
    <w:rsid w:val="0045250C"/>
    <w:rsid w:val="004615DD"/>
    <w:rsid w:val="00464A13"/>
    <w:rsid w:val="00476E2E"/>
    <w:rsid w:val="004B7676"/>
    <w:rsid w:val="004C0D1B"/>
    <w:rsid w:val="004C1248"/>
    <w:rsid w:val="004C6156"/>
    <w:rsid w:val="004C7EE3"/>
    <w:rsid w:val="004E3A4D"/>
    <w:rsid w:val="005509C6"/>
    <w:rsid w:val="0055416D"/>
    <w:rsid w:val="00567724"/>
    <w:rsid w:val="00573D17"/>
    <w:rsid w:val="00582FC1"/>
    <w:rsid w:val="005A07F2"/>
    <w:rsid w:val="005B1C5B"/>
    <w:rsid w:val="005B3055"/>
    <w:rsid w:val="006079FE"/>
    <w:rsid w:val="0065077E"/>
    <w:rsid w:val="006C139E"/>
    <w:rsid w:val="006D1F10"/>
    <w:rsid w:val="0071270B"/>
    <w:rsid w:val="007568AD"/>
    <w:rsid w:val="00761377"/>
    <w:rsid w:val="00764BEF"/>
    <w:rsid w:val="007E6FB2"/>
    <w:rsid w:val="00851DD6"/>
    <w:rsid w:val="0086078F"/>
    <w:rsid w:val="008E0CB9"/>
    <w:rsid w:val="00910EC2"/>
    <w:rsid w:val="00922D45"/>
    <w:rsid w:val="009449C4"/>
    <w:rsid w:val="00951852"/>
    <w:rsid w:val="00973034"/>
    <w:rsid w:val="0098026D"/>
    <w:rsid w:val="00992B83"/>
    <w:rsid w:val="00996592"/>
    <w:rsid w:val="009D3A8C"/>
    <w:rsid w:val="00A12A53"/>
    <w:rsid w:val="00A33CFA"/>
    <w:rsid w:val="00A8071E"/>
    <w:rsid w:val="00A976FD"/>
    <w:rsid w:val="00AA5EC1"/>
    <w:rsid w:val="00AA66BC"/>
    <w:rsid w:val="00AC672E"/>
    <w:rsid w:val="00AD38D3"/>
    <w:rsid w:val="00AD42DF"/>
    <w:rsid w:val="00AE1525"/>
    <w:rsid w:val="00B50B29"/>
    <w:rsid w:val="00B73727"/>
    <w:rsid w:val="00B74984"/>
    <w:rsid w:val="00BC3C42"/>
    <w:rsid w:val="00BD486B"/>
    <w:rsid w:val="00BD6689"/>
    <w:rsid w:val="00BE0D94"/>
    <w:rsid w:val="00BE2E76"/>
    <w:rsid w:val="00C31EF1"/>
    <w:rsid w:val="00C47282"/>
    <w:rsid w:val="00CD7F32"/>
    <w:rsid w:val="00D1623F"/>
    <w:rsid w:val="00D52332"/>
    <w:rsid w:val="00DA357E"/>
    <w:rsid w:val="00DD0163"/>
    <w:rsid w:val="00DD563C"/>
    <w:rsid w:val="00DE10D7"/>
    <w:rsid w:val="00E54DCF"/>
    <w:rsid w:val="00E6009D"/>
    <w:rsid w:val="00E77AFD"/>
    <w:rsid w:val="00E90D65"/>
    <w:rsid w:val="00EF27A7"/>
    <w:rsid w:val="00F000FB"/>
    <w:rsid w:val="00F21329"/>
    <w:rsid w:val="00F97148"/>
    <w:rsid w:val="00FA45E6"/>
    <w:rsid w:val="0574572B"/>
    <w:rsid w:val="05D16B31"/>
    <w:rsid w:val="08B27D80"/>
    <w:rsid w:val="0A426D43"/>
    <w:rsid w:val="0B6D04C9"/>
    <w:rsid w:val="105D7A58"/>
    <w:rsid w:val="12A6213E"/>
    <w:rsid w:val="15F35395"/>
    <w:rsid w:val="187B1979"/>
    <w:rsid w:val="1B1F09DB"/>
    <w:rsid w:val="1C602035"/>
    <w:rsid w:val="1F933745"/>
    <w:rsid w:val="2AFE23BA"/>
    <w:rsid w:val="2EB5262F"/>
    <w:rsid w:val="2FE92AB5"/>
    <w:rsid w:val="308C2216"/>
    <w:rsid w:val="347F33AF"/>
    <w:rsid w:val="3D2856E0"/>
    <w:rsid w:val="3F126725"/>
    <w:rsid w:val="42CD2859"/>
    <w:rsid w:val="4BCD3238"/>
    <w:rsid w:val="4D6C7200"/>
    <w:rsid w:val="570D3802"/>
    <w:rsid w:val="5AF20343"/>
    <w:rsid w:val="5AFFC138"/>
    <w:rsid w:val="5E352043"/>
    <w:rsid w:val="6069027D"/>
    <w:rsid w:val="622A170C"/>
    <w:rsid w:val="75A876E4"/>
    <w:rsid w:val="78243A2F"/>
    <w:rsid w:val="79301543"/>
    <w:rsid w:val="7B905FDA"/>
    <w:rsid w:val="7D0F00A1"/>
    <w:rsid w:val="7DF12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575</Characters>
  <Lines>4</Lines>
  <Paragraphs>1</Paragraphs>
  <TotalTime>32</TotalTime>
  <ScaleCrop>false</ScaleCrop>
  <LinksUpToDate>false</LinksUpToDate>
  <CharactersWithSpaces>674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2023-01-09T18:14:00Z</dcterms:created>
  <dc:creator>Rpc-hyn</dc:creator>
  <cp:lastModifiedBy>admin</cp:lastModifiedBy>
  <cp:lastPrinted>2023-02-25T06:15:00Z</cp:lastPrinted>
  <dcterms:modified xsi:type="dcterms:W3CDTF">2023-03-21T02:23:02Z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F7FC0623A3C24A6F94E5A4E422DEA9C6</vt:lpwstr>
  </property>
</Properties>
</file>